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AEE" w:rsidRDefault="007E4AEE" w:rsidP="007E4AEE">
      <w:pPr>
        <w:pStyle w:val="Default"/>
      </w:pPr>
    </w:p>
    <w:p w:rsidR="007E4AEE" w:rsidRDefault="007E4AEE" w:rsidP="007E4AEE">
      <w:pPr>
        <w:pStyle w:val="Default"/>
        <w:rPr>
          <w:sz w:val="36"/>
          <w:szCs w:val="36"/>
        </w:rPr>
      </w:pPr>
      <w:r>
        <w:rPr>
          <w:b/>
          <w:bCs/>
          <w:sz w:val="36"/>
          <w:szCs w:val="36"/>
        </w:rPr>
        <w:t xml:space="preserve">KAMPREGLEMENT HOCKEY </w:t>
      </w:r>
    </w:p>
    <w:p w:rsidR="007E4AEE" w:rsidRDefault="007E4AEE" w:rsidP="007E4AEE">
      <w:pPr>
        <w:pStyle w:val="Default"/>
        <w:rPr>
          <w:b/>
          <w:bCs/>
          <w:color w:val="auto"/>
          <w:sz w:val="22"/>
          <w:szCs w:val="22"/>
        </w:rPr>
      </w:pPr>
      <w:r>
        <w:rPr>
          <w:b/>
          <w:bCs/>
          <w:sz w:val="22"/>
          <w:szCs w:val="22"/>
        </w:rPr>
        <w:t xml:space="preserve">Sist </w:t>
      </w:r>
      <w:r w:rsidRPr="00FD2515">
        <w:rPr>
          <w:b/>
          <w:bCs/>
          <w:color w:val="auto"/>
          <w:sz w:val="22"/>
          <w:szCs w:val="22"/>
        </w:rPr>
        <w:t xml:space="preserve">revidert </w:t>
      </w:r>
      <w:r w:rsidR="00D16F39">
        <w:rPr>
          <w:b/>
          <w:bCs/>
          <w:color w:val="auto"/>
          <w:sz w:val="22"/>
          <w:szCs w:val="22"/>
        </w:rPr>
        <w:t>med endringer vedtatt på</w:t>
      </w:r>
      <w:r w:rsidR="00FD2515" w:rsidRPr="00FD2515">
        <w:rPr>
          <w:b/>
          <w:bCs/>
          <w:color w:val="auto"/>
          <w:sz w:val="22"/>
          <w:szCs w:val="22"/>
        </w:rPr>
        <w:t xml:space="preserve"> årsmøtet 13. juni 2022. Publisert 5. juli 2022</w:t>
      </w:r>
    </w:p>
    <w:p w:rsidR="00FD2515" w:rsidRPr="00AF1387" w:rsidRDefault="00FD2515" w:rsidP="007E4AEE">
      <w:pPr>
        <w:pStyle w:val="Default"/>
        <w:rPr>
          <w:color w:val="FF0000"/>
          <w:sz w:val="22"/>
          <w:szCs w:val="22"/>
        </w:rPr>
      </w:pPr>
    </w:p>
    <w:p w:rsidR="007E4AEE" w:rsidRDefault="007E4AEE" w:rsidP="007E4AEE">
      <w:pPr>
        <w:pStyle w:val="Default"/>
        <w:rPr>
          <w:sz w:val="22"/>
          <w:szCs w:val="22"/>
        </w:rPr>
      </w:pPr>
      <w:r>
        <w:rPr>
          <w:rFonts w:ascii="Times New Roman" w:hAnsi="Times New Roman" w:cs="Times New Roman"/>
          <w:b/>
          <w:bCs/>
          <w:sz w:val="23"/>
          <w:szCs w:val="23"/>
        </w:rPr>
        <w:t xml:space="preserve">§1. </w:t>
      </w:r>
      <w:r>
        <w:rPr>
          <w:rFonts w:ascii="Times New Roman" w:hAnsi="Times New Roman" w:cs="Times New Roman"/>
          <w:b/>
          <w:bCs/>
          <w:sz w:val="22"/>
          <w:szCs w:val="22"/>
        </w:rPr>
        <w:t xml:space="preserve">Innledende bestemmelser. </w:t>
      </w:r>
    </w:p>
    <w:p w:rsidR="007E4AEE" w:rsidRDefault="007E4AEE" w:rsidP="007E4AEE">
      <w:pPr>
        <w:pStyle w:val="Default"/>
        <w:rPr>
          <w:sz w:val="22"/>
          <w:szCs w:val="22"/>
        </w:rPr>
      </w:pPr>
      <w:r>
        <w:rPr>
          <w:rFonts w:ascii="Times New Roman" w:hAnsi="Times New Roman" w:cs="Times New Roman"/>
          <w:sz w:val="22"/>
          <w:szCs w:val="22"/>
        </w:rPr>
        <w:t xml:space="preserve">Alle hockeykamper skal arrangeres og spilles i samsvar med </w:t>
      </w:r>
      <w:proofErr w:type="spellStart"/>
      <w:r>
        <w:rPr>
          <w:rFonts w:ascii="Times New Roman" w:hAnsi="Times New Roman" w:cs="Times New Roman"/>
          <w:sz w:val="22"/>
          <w:szCs w:val="22"/>
        </w:rPr>
        <w:t>NBF's</w:t>
      </w:r>
      <w:proofErr w:type="spellEnd"/>
      <w:r>
        <w:rPr>
          <w:rFonts w:ascii="Times New Roman" w:hAnsi="Times New Roman" w:cs="Times New Roman"/>
          <w:sz w:val="22"/>
          <w:szCs w:val="22"/>
        </w:rPr>
        <w:t xml:space="preserve"> lov, spilleregler for hockey og dette kampreglement. </w:t>
      </w:r>
    </w:p>
    <w:p w:rsidR="007E4AEE" w:rsidRDefault="007E4AEE" w:rsidP="007E4AEE">
      <w:pPr>
        <w:pStyle w:val="Default"/>
        <w:rPr>
          <w:sz w:val="22"/>
          <w:szCs w:val="22"/>
        </w:rPr>
      </w:pPr>
      <w:r>
        <w:rPr>
          <w:rFonts w:ascii="Times New Roman" w:hAnsi="Times New Roman" w:cs="Times New Roman"/>
          <w:sz w:val="22"/>
          <w:szCs w:val="22"/>
        </w:rPr>
        <w:t xml:space="preserve">En klubb er ansvarlig overfor NBF for handlinger den på klubbens vegne godtar at utenforstående organisasjoner, firmaer og enkeltpersoner foretar. Klubben hefter for sine medlemmers økonomiske forpliktelser overfor forbund og krets. I den utstrekning klubben overlater til andre å utøve virksomhet som hører naturlig til en klubbs oppgaver eller virksomhetsområde, så som sportslige disposisjoner, administrasjon, forholdet til sponsorer o.l., skal klubben sikre nødvendig innflytelse over virksomheten. I klubbens økonomiberetning skal det redegjøres for økonomiske forhold ved slik virksomhet. </w:t>
      </w:r>
      <w:r w:rsidR="00AF1387">
        <w:rPr>
          <w:rFonts w:ascii="Times New Roman" w:hAnsi="Times New Roman" w:cs="Times New Roman"/>
          <w:sz w:val="22"/>
          <w:szCs w:val="22"/>
        </w:rPr>
        <w:br/>
      </w:r>
    </w:p>
    <w:p w:rsidR="007E4AEE" w:rsidRDefault="007E4AEE" w:rsidP="007E4AEE">
      <w:pPr>
        <w:pStyle w:val="Default"/>
        <w:rPr>
          <w:sz w:val="22"/>
          <w:szCs w:val="22"/>
        </w:rPr>
      </w:pPr>
      <w:r>
        <w:rPr>
          <w:rFonts w:ascii="Times New Roman" w:hAnsi="Times New Roman" w:cs="Times New Roman"/>
          <w:sz w:val="22"/>
          <w:szCs w:val="22"/>
        </w:rPr>
        <w:t xml:space="preserve">Klubbens navn, spilledrakt og merke registreres av NBF. </w:t>
      </w:r>
      <w:r w:rsidR="00AF1387">
        <w:rPr>
          <w:rFonts w:ascii="Times New Roman" w:hAnsi="Times New Roman" w:cs="Times New Roman"/>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b/>
          <w:bCs/>
          <w:sz w:val="22"/>
          <w:szCs w:val="22"/>
        </w:rPr>
        <w:t xml:space="preserve">§ 2. En kamps begynnelse. </w:t>
      </w:r>
      <w:r w:rsidR="00AF1387">
        <w:rPr>
          <w:rFonts w:ascii="Times New Roman" w:hAnsi="Times New Roman" w:cs="Times New Roman"/>
          <w:b/>
          <w:bCs/>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i/>
          <w:iCs/>
          <w:sz w:val="22"/>
          <w:szCs w:val="22"/>
        </w:rPr>
        <w:t xml:space="preserve">Punkt 1: Lagenes oppmøte. </w:t>
      </w:r>
    </w:p>
    <w:p w:rsidR="007E4AEE" w:rsidRDefault="007E4AEE" w:rsidP="007E4AEE">
      <w:pPr>
        <w:pStyle w:val="Default"/>
        <w:rPr>
          <w:sz w:val="22"/>
          <w:szCs w:val="22"/>
        </w:rPr>
      </w:pPr>
      <w:r>
        <w:rPr>
          <w:rFonts w:ascii="Times New Roman" w:hAnsi="Times New Roman" w:cs="Times New Roman"/>
          <w:sz w:val="22"/>
          <w:szCs w:val="22"/>
        </w:rPr>
        <w:t xml:space="preserve">Lagene bør være til stede på banen senest 30 minutter før kampstart. Kamprapportskjema skal være ferdig utfylt senest 10 minutter før kampstart. Hjemmelag og bortelag fører på spillernes nummer og fullt navn; i overensstemmelse med påført navn på innrapportert lisens. Seriekomite – eller den/de som </w:t>
      </w:r>
      <w:proofErr w:type="spellStart"/>
      <w:r>
        <w:rPr>
          <w:rFonts w:ascii="Times New Roman" w:hAnsi="Times New Roman" w:cs="Times New Roman"/>
          <w:sz w:val="22"/>
          <w:szCs w:val="22"/>
        </w:rPr>
        <w:t>Seriekomitèen</w:t>
      </w:r>
      <w:proofErr w:type="spellEnd"/>
      <w:r>
        <w:rPr>
          <w:rFonts w:ascii="Times New Roman" w:hAnsi="Times New Roman" w:cs="Times New Roman"/>
          <w:sz w:val="22"/>
          <w:szCs w:val="22"/>
        </w:rPr>
        <w:t xml:space="preserve"> bemyndiger, og som har ansvar for sekretariatet, påfører scoringer og utvisninger under kampen og sender inn kampskjema. </w:t>
      </w:r>
      <w:r w:rsidR="00AF1387">
        <w:rPr>
          <w:rFonts w:ascii="Times New Roman" w:hAnsi="Times New Roman" w:cs="Times New Roman"/>
          <w:sz w:val="22"/>
          <w:szCs w:val="22"/>
        </w:rPr>
        <w:br/>
      </w:r>
    </w:p>
    <w:p w:rsidR="007E4AEE" w:rsidRDefault="007E4AEE" w:rsidP="007E4AEE">
      <w:pPr>
        <w:pStyle w:val="Default"/>
        <w:rPr>
          <w:sz w:val="22"/>
          <w:szCs w:val="22"/>
        </w:rPr>
      </w:pPr>
      <w:r>
        <w:rPr>
          <w:rFonts w:ascii="Times New Roman" w:hAnsi="Times New Roman" w:cs="Times New Roman"/>
          <w:i/>
          <w:iCs/>
          <w:sz w:val="22"/>
          <w:szCs w:val="22"/>
        </w:rPr>
        <w:t xml:space="preserve">Punkt 2: Lagleder(e)/trener(e). </w:t>
      </w:r>
    </w:p>
    <w:p w:rsidR="007E4AEE" w:rsidRDefault="007E4AEE" w:rsidP="007E4AEE">
      <w:pPr>
        <w:pStyle w:val="Default"/>
        <w:rPr>
          <w:rFonts w:ascii="Times New Roman" w:hAnsi="Times New Roman" w:cs="Times New Roman"/>
          <w:sz w:val="22"/>
          <w:szCs w:val="22"/>
        </w:rPr>
      </w:pPr>
      <w:r>
        <w:rPr>
          <w:rFonts w:ascii="Times New Roman" w:hAnsi="Times New Roman" w:cs="Times New Roman"/>
          <w:i/>
          <w:iCs/>
          <w:sz w:val="22"/>
          <w:szCs w:val="22"/>
        </w:rPr>
        <w:t xml:space="preserve">Lagledere/trenere skal være medlemmer i den klubben som laget tilhører. </w:t>
      </w:r>
    </w:p>
    <w:p w:rsidR="007E4AEE" w:rsidRDefault="007E4AEE" w:rsidP="007E4AEE">
      <w:pPr>
        <w:pStyle w:val="Default"/>
        <w:rPr>
          <w:rFonts w:ascii="Times New Roman" w:hAnsi="Times New Roman" w:cs="Times New Roman"/>
          <w:sz w:val="22"/>
          <w:szCs w:val="22"/>
        </w:rPr>
      </w:pPr>
      <w:r>
        <w:rPr>
          <w:rFonts w:ascii="Times New Roman" w:hAnsi="Times New Roman" w:cs="Times New Roman"/>
          <w:i/>
          <w:iCs/>
          <w:sz w:val="22"/>
          <w:szCs w:val="22"/>
        </w:rPr>
        <w:t xml:space="preserve">To klubber som har lag i samme divisjon kan ikke ha samme lagleder/trener. </w:t>
      </w:r>
    </w:p>
    <w:p w:rsidR="007E4AEE" w:rsidRDefault="007E4AEE" w:rsidP="007E4AEE">
      <w:pPr>
        <w:pStyle w:val="Default"/>
        <w:rPr>
          <w:sz w:val="22"/>
          <w:szCs w:val="22"/>
        </w:rPr>
      </w:pPr>
      <w:r>
        <w:rPr>
          <w:rFonts w:ascii="Times New Roman" w:hAnsi="Times New Roman" w:cs="Times New Roman"/>
          <w:i/>
          <w:iCs/>
          <w:sz w:val="22"/>
          <w:szCs w:val="22"/>
        </w:rPr>
        <w:t xml:space="preserve">Lagledere skal ha gjennomført NBFs laglederlisenskurs. Dersom det kun er trener på benken, fungerer denne som lagleder, og skal ha gjennomført laglederlisenskurset. </w:t>
      </w:r>
      <w:r w:rsidR="00AF1387">
        <w:rPr>
          <w:rFonts w:ascii="Times New Roman" w:hAnsi="Times New Roman" w:cs="Times New Roman"/>
          <w:i/>
          <w:iCs/>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i/>
          <w:iCs/>
          <w:sz w:val="22"/>
          <w:szCs w:val="22"/>
        </w:rPr>
        <w:t xml:space="preserve">Punkt 3: Spillere og lagledelse som ikke er påført kamprapportskjema. </w:t>
      </w:r>
    </w:p>
    <w:p w:rsidR="007E4AEE" w:rsidRDefault="007E4AEE" w:rsidP="007E4AEE">
      <w:pPr>
        <w:pStyle w:val="Default"/>
        <w:rPr>
          <w:sz w:val="22"/>
          <w:szCs w:val="22"/>
        </w:rPr>
      </w:pPr>
      <w:r>
        <w:rPr>
          <w:rFonts w:ascii="Times New Roman" w:hAnsi="Times New Roman" w:cs="Times New Roman"/>
          <w:sz w:val="22"/>
          <w:szCs w:val="22"/>
        </w:rPr>
        <w:t xml:space="preserve">Kun spillere og lagledere som er oppført på kamprapportskjema kan delta i kampen. Spillere og lagledere som ankommer banen etter at kampen har startet, og som ikke står oppført på kamprapportskjemaet, kan ikke delta i kampen. Det er tillatt å påføre spillere og lagledere som ikke er tilstede ved kampstart. Disse kan da delta i kampen. </w:t>
      </w:r>
      <w:r w:rsidR="00AF1387">
        <w:rPr>
          <w:rFonts w:ascii="Times New Roman" w:hAnsi="Times New Roman" w:cs="Times New Roman"/>
          <w:sz w:val="22"/>
          <w:szCs w:val="22"/>
        </w:rPr>
        <w:br/>
      </w:r>
    </w:p>
    <w:p w:rsidR="007E4AEE" w:rsidRDefault="007E4AEE" w:rsidP="007E4AEE">
      <w:pPr>
        <w:pStyle w:val="Default"/>
        <w:rPr>
          <w:sz w:val="22"/>
          <w:szCs w:val="22"/>
        </w:rPr>
      </w:pPr>
      <w:r>
        <w:rPr>
          <w:rFonts w:ascii="Times New Roman" w:hAnsi="Times New Roman" w:cs="Times New Roman"/>
          <w:i/>
          <w:iCs/>
          <w:sz w:val="22"/>
          <w:szCs w:val="22"/>
        </w:rPr>
        <w:t xml:space="preserve">Punkt 4: Lag som ikke møter eller kommer for sent. </w:t>
      </w:r>
    </w:p>
    <w:p w:rsidR="007E4AEE" w:rsidRDefault="007E4AEE" w:rsidP="007E4AEE">
      <w:pPr>
        <w:pStyle w:val="Default"/>
        <w:rPr>
          <w:sz w:val="22"/>
          <w:szCs w:val="22"/>
        </w:rPr>
      </w:pPr>
      <w:r>
        <w:rPr>
          <w:rFonts w:ascii="Times New Roman" w:hAnsi="Times New Roman" w:cs="Times New Roman"/>
          <w:sz w:val="22"/>
          <w:szCs w:val="22"/>
        </w:rPr>
        <w:t xml:space="preserve">En kamp må ikke begynne senere enn i 7 minutter etter fastsatt tid, forutsatt at dommeren ikke finner at særegne forhold gjør dette helt nødvendig. Hvis det ene laget ikke møter til kampstart, eller ikke har møtt fram i spilleferdig stand innen denne frist, regnes kampen for vunnet av motstanderen på </w:t>
      </w:r>
      <w:proofErr w:type="spellStart"/>
      <w:r>
        <w:rPr>
          <w:rFonts w:ascii="Times New Roman" w:hAnsi="Times New Roman" w:cs="Times New Roman"/>
          <w:sz w:val="22"/>
          <w:szCs w:val="22"/>
        </w:rPr>
        <w:t>walk-over</w:t>
      </w:r>
      <w:proofErr w:type="spellEnd"/>
      <w:r>
        <w:rPr>
          <w:rFonts w:ascii="Times New Roman" w:hAnsi="Times New Roman" w:cs="Times New Roman"/>
          <w:sz w:val="22"/>
          <w:szCs w:val="22"/>
        </w:rPr>
        <w:t xml:space="preserve"> med 5-0. Dersom det viser seg at det andre laget har lovlig forfall, kan kampen settes opp på nytt. At enkelte spillere uteblir, regnes ikke som lovlig forfall. Når det gjelder straffereaksjoner for lag som ikke møter, vises til "Straffereaksjoner for brudd på kampreglement", samt NBFs Sanksjons- og protestreglement </w:t>
      </w:r>
      <w:proofErr w:type="spellStart"/>
      <w:r>
        <w:rPr>
          <w:rFonts w:ascii="Times New Roman" w:hAnsi="Times New Roman" w:cs="Times New Roman"/>
          <w:sz w:val="22"/>
          <w:szCs w:val="22"/>
        </w:rPr>
        <w:t>Kap</w:t>
      </w:r>
      <w:proofErr w:type="spellEnd"/>
      <w:r>
        <w:rPr>
          <w:rFonts w:ascii="Times New Roman" w:hAnsi="Times New Roman" w:cs="Times New Roman"/>
          <w:sz w:val="22"/>
          <w:szCs w:val="22"/>
        </w:rPr>
        <w:t xml:space="preserve">. 2. </w:t>
      </w:r>
      <w:r w:rsidR="00AF1387">
        <w:rPr>
          <w:rFonts w:ascii="Times New Roman" w:hAnsi="Times New Roman" w:cs="Times New Roman"/>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i/>
          <w:iCs/>
          <w:sz w:val="22"/>
          <w:szCs w:val="22"/>
        </w:rPr>
        <w:t xml:space="preserve">Punkt 5: Opphold på og rundt innbytterbenk. </w:t>
      </w:r>
    </w:p>
    <w:p w:rsidR="007E4AEE" w:rsidRDefault="007E4AEE" w:rsidP="007E4AEE">
      <w:pPr>
        <w:pStyle w:val="Default"/>
        <w:rPr>
          <w:sz w:val="22"/>
          <w:szCs w:val="22"/>
        </w:rPr>
      </w:pPr>
      <w:r>
        <w:rPr>
          <w:rFonts w:ascii="Times New Roman" w:hAnsi="Times New Roman" w:cs="Times New Roman"/>
          <w:sz w:val="22"/>
          <w:szCs w:val="22"/>
        </w:rPr>
        <w:t>Alle som er på «benken» skal stå på kamprapportskjema. Dvs. at de som befinner seg på «benken», som ikke står på kampra</w:t>
      </w:r>
      <w:r w:rsidR="00AF1387">
        <w:rPr>
          <w:rFonts w:ascii="Times New Roman" w:hAnsi="Times New Roman" w:cs="Times New Roman"/>
          <w:sz w:val="22"/>
          <w:szCs w:val="22"/>
        </w:rPr>
        <w:t>pportskjema, skal vises bort.</w:t>
      </w:r>
    </w:p>
    <w:p w:rsidR="007E4AEE" w:rsidRDefault="007E4AEE" w:rsidP="007E4AEE">
      <w:pPr>
        <w:pStyle w:val="Default"/>
        <w:pageBreakBefore/>
        <w:rPr>
          <w:sz w:val="22"/>
          <w:szCs w:val="22"/>
        </w:rPr>
      </w:pPr>
      <w:r>
        <w:rPr>
          <w:rFonts w:ascii="Times New Roman" w:hAnsi="Times New Roman" w:cs="Times New Roman"/>
          <w:b/>
          <w:bCs/>
          <w:sz w:val="22"/>
          <w:szCs w:val="22"/>
        </w:rPr>
        <w:lastRenderedPageBreak/>
        <w:t xml:space="preserve">§ 3. Medlemskap, tillitsverv, representasjonsrett og kontrakter. </w:t>
      </w:r>
      <w:r w:rsidR="00AF1387">
        <w:rPr>
          <w:rFonts w:ascii="Times New Roman" w:hAnsi="Times New Roman" w:cs="Times New Roman"/>
          <w:b/>
          <w:bCs/>
          <w:sz w:val="22"/>
          <w:szCs w:val="22"/>
        </w:rPr>
        <w:br/>
      </w:r>
      <w:r w:rsidR="00AF1387">
        <w:rPr>
          <w:rFonts w:ascii="Times New Roman" w:hAnsi="Times New Roman" w:cs="Times New Roman"/>
          <w:b/>
          <w:bCs/>
          <w:sz w:val="22"/>
          <w:szCs w:val="22"/>
        </w:rPr>
        <w:br/>
      </w:r>
      <w:r w:rsidRPr="000069E1">
        <w:rPr>
          <w:rFonts w:ascii="Times New Roman" w:hAnsi="Times New Roman" w:cs="Times New Roman"/>
          <w:i/>
          <w:sz w:val="22"/>
          <w:szCs w:val="22"/>
        </w:rPr>
        <w:t xml:space="preserve">Punkt 1. Medlemskap, tillitsverv, representasjonsrett. </w:t>
      </w:r>
      <w:r w:rsidR="000069E1" w:rsidRPr="000069E1">
        <w:rPr>
          <w:rFonts w:ascii="Times New Roman" w:hAnsi="Times New Roman" w:cs="Times New Roman"/>
          <w:i/>
          <w:sz w:val="22"/>
          <w:szCs w:val="22"/>
        </w:rPr>
        <w:br/>
      </w:r>
      <w:r>
        <w:rPr>
          <w:rFonts w:ascii="Times New Roman" w:hAnsi="Times New Roman" w:cs="Times New Roman"/>
          <w:sz w:val="22"/>
          <w:szCs w:val="22"/>
        </w:rPr>
        <w:t>Man kan være medlem av flere klubber, men bare representasjonsberettiget for en klubb i samme idrett. Gjennom denne klubben har medlemmet sine rettigheter og forpliktelser innen forbund og krets. En tillitsvalgt og/eller dommer kan likevel spille for en annen klubbs oldboys, old-</w:t>
      </w:r>
      <w:proofErr w:type="spellStart"/>
      <w:r>
        <w:rPr>
          <w:rFonts w:ascii="Times New Roman" w:hAnsi="Times New Roman" w:cs="Times New Roman"/>
          <w:sz w:val="22"/>
          <w:szCs w:val="22"/>
        </w:rPr>
        <w:t>girls</w:t>
      </w:r>
      <w:proofErr w:type="spellEnd"/>
      <w:r>
        <w:rPr>
          <w:rFonts w:ascii="Times New Roman" w:hAnsi="Times New Roman" w:cs="Times New Roman"/>
          <w:sz w:val="22"/>
          <w:szCs w:val="22"/>
        </w:rPr>
        <w:t xml:space="preserve"> eller veteranlag såfremt ikke egen klubb deltar med lag i ordinært seriesystem i disse klasser i samme idrett. </w:t>
      </w:r>
      <w:r w:rsidR="00AF1387">
        <w:rPr>
          <w:rFonts w:ascii="Times New Roman" w:hAnsi="Times New Roman" w:cs="Times New Roman"/>
          <w:sz w:val="22"/>
          <w:szCs w:val="22"/>
        </w:rPr>
        <w:br/>
      </w:r>
      <w:r w:rsidR="00AF1387">
        <w:rPr>
          <w:rFonts w:ascii="Times New Roman" w:hAnsi="Times New Roman" w:cs="Times New Roman"/>
          <w:sz w:val="22"/>
          <w:szCs w:val="22"/>
        </w:rPr>
        <w:br/>
      </w:r>
      <w:r w:rsidRPr="000069E1">
        <w:rPr>
          <w:rFonts w:ascii="Times New Roman" w:hAnsi="Times New Roman" w:cs="Times New Roman"/>
          <w:i/>
          <w:sz w:val="22"/>
          <w:szCs w:val="22"/>
        </w:rPr>
        <w:t xml:space="preserve">Punkt 2. Definisjoner. Spillerregister. </w:t>
      </w:r>
      <w:r w:rsidR="00AF1387" w:rsidRPr="000069E1">
        <w:rPr>
          <w:rFonts w:ascii="Times New Roman" w:hAnsi="Times New Roman" w:cs="Times New Roman"/>
          <w:i/>
          <w:sz w:val="22"/>
          <w:szCs w:val="22"/>
        </w:rPr>
        <w:br/>
      </w:r>
      <w:r>
        <w:rPr>
          <w:rFonts w:ascii="Times New Roman" w:hAnsi="Times New Roman" w:cs="Times New Roman"/>
          <w:sz w:val="22"/>
          <w:szCs w:val="22"/>
        </w:rPr>
        <w:t xml:space="preserve">a) Lisensspiller: Spiller som har løst lisens og som ikke har skriftlig avtale med klubben som omfatter økonomisk godtgjørelse utover dekning av reise-, diett og oppholdsutgifter. </w:t>
      </w:r>
      <w:r w:rsidR="00AF1387">
        <w:rPr>
          <w:rFonts w:ascii="Times New Roman" w:hAnsi="Times New Roman" w:cs="Times New Roman"/>
          <w:sz w:val="22"/>
          <w:szCs w:val="22"/>
        </w:rPr>
        <w:br/>
      </w:r>
      <w:r w:rsidR="00AF1387">
        <w:rPr>
          <w:rFonts w:ascii="Times New Roman" w:hAnsi="Times New Roman" w:cs="Times New Roman"/>
          <w:sz w:val="22"/>
          <w:szCs w:val="22"/>
        </w:rPr>
        <w:br/>
      </w:r>
      <w:r>
        <w:rPr>
          <w:rFonts w:ascii="Times New Roman" w:hAnsi="Times New Roman" w:cs="Times New Roman"/>
          <w:sz w:val="22"/>
          <w:szCs w:val="22"/>
        </w:rPr>
        <w:t xml:space="preserve">b) Kontraktspiller: Spiller som har inngått skriftlig kontrakt med en klubb om økonomisk godtgjørelse i forbindelse med kamp, trening eller andre engasjementer. </w:t>
      </w:r>
      <w:r w:rsidR="00AF1387">
        <w:rPr>
          <w:rFonts w:ascii="Times New Roman" w:hAnsi="Times New Roman" w:cs="Times New Roman"/>
          <w:sz w:val="22"/>
          <w:szCs w:val="22"/>
        </w:rPr>
        <w:br/>
      </w:r>
      <w:r w:rsidR="00AF1387">
        <w:rPr>
          <w:rFonts w:ascii="Times New Roman" w:hAnsi="Times New Roman" w:cs="Times New Roman"/>
          <w:sz w:val="22"/>
          <w:szCs w:val="22"/>
        </w:rPr>
        <w:br/>
      </w:r>
      <w:r>
        <w:rPr>
          <w:rFonts w:ascii="Times New Roman" w:hAnsi="Times New Roman" w:cs="Times New Roman"/>
          <w:sz w:val="22"/>
          <w:szCs w:val="22"/>
        </w:rPr>
        <w:t xml:space="preserve">c) Profesjonell spiller: Kontraktspiller som har sin hovedinntekt som utøver av en idrett innen NBF. Som profesjonell i Norge regnes også enhver som er registrert som profesjonell i et annet forbund tilsluttet IBF, IFF eller FIH. NBF fører registre over lisensspillere, kontraktspillere og profesjonelle spillere. </w:t>
      </w:r>
      <w:r w:rsidR="00AF1387">
        <w:rPr>
          <w:rFonts w:ascii="Times New Roman" w:hAnsi="Times New Roman" w:cs="Times New Roman"/>
          <w:sz w:val="22"/>
          <w:szCs w:val="22"/>
        </w:rPr>
        <w:br/>
      </w:r>
      <w:r w:rsidR="00AF1387">
        <w:rPr>
          <w:rFonts w:ascii="Times New Roman" w:hAnsi="Times New Roman" w:cs="Times New Roman"/>
          <w:sz w:val="22"/>
          <w:szCs w:val="22"/>
        </w:rPr>
        <w:br/>
      </w:r>
      <w:r>
        <w:rPr>
          <w:rFonts w:ascii="Times New Roman" w:hAnsi="Times New Roman" w:cs="Times New Roman"/>
          <w:sz w:val="22"/>
          <w:szCs w:val="22"/>
        </w:rPr>
        <w:t xml:space="preserve">Punkt 3. Lisensspiller. En klubb har adgang til å inngå skriftlig avtale med en eller flere lisensspillere for inntil 2 år. For slike avtaler gjelder også bestemmelsene i § 3, punkt 4 første ledd. </w:t>
      </w:r>
      <w:r w:rsidR="00AF1387">
        <w:rPr>
          <w:rFonts w:ascii="Times New Roman" w:hAnsi="Times New Roman" w:cs="Times New Roman"/>
          <w:sz w:val="22"/>
          <w:szCs w:val="22"/>
        </w:rPr>
        <w:br/>
      </w:r>
      <w:r w:rsidR="00AF1387">
        <w:rPr>
          <w:rFonts w:ascii="Times New Roman" w:hAnsi="Times New Roman" w:cs="Times New Roman"/>
          <w:sz w:val="22"/>
          <w:szCs w:val="22"/>
        </w:rPr>
        <w:br/>
      </w:r>
      <w:r>
        <w:rPr>
          <w:rFonts w:ascii="Times New Roman" w:hAnsi="Times New Roman" w:cs="Times New Roman"/>
          <w:sz w:val="22"/>
          <w:szCs w:val="22"/>
        </w:rPr>
        <w:t xml:space="preserve">Punkt 4. Kontraktspiller. Kontrakt kan bare inngås med spiller som har fylt 16 år. For spillere under 18 år kreves foresattes skriftlige samtykke. Kontrakt kan bare inngås med spillere som er medlem av klubben og med en varighet av inntil 3 år. Det er ikke adgang til å avtale begrensninger av overgangssum ved fremtidig overgang til ny klubb. Kontrakten mellom klubb og spiller må opprettes skriftlig. Andre kontrakter enn NBFs standardkontrakt krever forbundsstyrets godkjennelse. Inngåtte kontrakter skal meddeles NBF. Kontraktspiller må løse lisens. </w:t>
      </w:r>
      <w:r w:rsidR="00AF1387">
        <w:rPr>
          <w:rFonts w:ascii="Times New Roman" w:hAnsi="Times New Roman" w:cs="Times New Roman"/>
          <w:sz w:val="22"/>
          <w:szCs w:val="22"/>
        </w:rPr>
        <w:br/>
      </w:r>
      <w:r w:rsidR="00AF1387">
        <w:rPr>
          <w:rFonts w:ascii="Times New Roman" w:hAnsi="Times New Roman" w:cs="Times New Roman"/>
          <w:sz w:val="22"/>
          <w:szCs w:val="22"/>
        </w:rPr>
        <w:br/>
      </w:r>
      <w:r>
        <w:rPr>
          <w:rFonts w:ascii="Times New Roman" w:hAnsi="Times New Roman" w:cs="Times New Roman"/>
          <w:sz w:val="22"/>
          <w:szCs w:val="22"/>
        </w:rPr>
        <w:t xml:space="preserve">Punkt 5. Profesjonelle spillere. Bestemmelsene i § 3, punkt 4 gjelder også profesjonelle spillere. </w:t>
      </w:r>
      <w:r w:rsidR="00AF1387">
        <w:rPr>
          <w:rFonts w:ascii="Times New Roman" w:hAnsi="Times New Roman" w:cs="Times New Roman"/>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b/>
          <w:bCs/>
          <w:sz w:val="22"/>
          <w:szCs w:val="22"/>
        </w:rPr>
        <w:t xml:space="preserve">§ 4. Forfall. </w:t>
      </w:r>
      <w:r w:rsidR="00AF1387">
        <w:rPr>
          <w:rFonts w:ascii="Times New Roman" w:hAnsi="Times New Roman" w:cs="Times New Roman"/>
          <w:b/>
          <w:bCs/>
          <w:sz w:val="22"/>
          <w:szCs w:val="22"/>
        </w:rPr>
        <w:br/>
      </w:r>
    </w:p>
    <w:p w:rsidR="007E4AEE" w:rsidRDefault="007E4AEE" w:rsidP="007E4AEE">
      <w:pPr>
        <w:pStyle w:val="Default"/>
        <w:rPr>
          <w:sz w:val="22"/>
          <w:szCs w:val="22"/>
        </w:rPr>
      </w:pPr>
      <w:r>
        <w:rPr>
          <w:rFonts w:ascii="Times New Roman" w:hAnsi="Times New Roman" w:cs="Times New Roman"/>
          <w:i/>
          <w:iCs/>
          <w:sz w:val="22"/>
          <w:szCs w:val="22"/>
        </w:rPr>
        <w:t xml:space="preserve">Punkt 1. Gyldig forfall. </w:t>
      </w:r>
    </w:p>
    <w:p w:rsidR="007E4AEE" w:rsidRDefault="007E4AEE" w:rsidP="007E4AEE">
      <w:pPr>
        <w:pStyle w:val="Default"/>
        <w:rPr>
          <w:sz w:val="22"/>
          <w:szCs w:val="22"/>
        </w:rPr>
      </w:pPr>
      <w:r>
        <w:rPr>
          <w:rFonts w:ascii="Times New Roman" w:hAnsi="Times New Roman" w:cs="Times New Roman"/>
          <w:sz w:val="22"/>
          <w:szCs w:val="22"/>
        </w:rPr>
        <w:t xml:space="preserve">Dersom et lag uteblir fra fastsatt kamp, men har gyldig forfall, kan kampen settes opp på nytt. Kampen bør avvikles så fort som mulig. Gyldig forfall skal dokumenteres innen 24 timer etter at kampen skulle ha startet. Som gyldig forfall regnes: </w:t>
      </w:r>
      <w:r w:rsidR="00AF1387">
        <w:rPr>
          <w:rFonts w:ascii="Times New Roman" w:hAnsi="Times New Roman" w:cs="Times New Roman"/>
          <w:sz w:val="22"/>
          <w:szCs w:val="22"/>
        </w:rPr>
        <w:br/>
      </w:r>
    </w:p>
    <w:p w:rsidR="007E4AEE" w:rsidRDefault="007E4AEE" w:rsidP="00AF1387">
      <w:pPr>
        <w:pStyle w:val="Default"/>
        <w:ind w:left="1416" w:hanging="708"/>
        <w:rPr>
          <w:sz w:val="22"/>
          <w:szCs w:val="22"/>
        </w:rPr>
      </w:pPr>
      <w:r>
        <w:rPr>
          <w:rFonts w:ascii="Times New Roman" w:hAnsi="Times New Roman" w:cs="Times New Roman"/>
          <w:sz w:val="22"/>
          <w:szCs w:val="22"/>
        </w:rPr>
        <w:t xml:space="preserve">A. </w:t>
      </w:r>
      <w:r w:rsidR="00AF1387">
        <w:rPr>
          <w:rFonts w:ascii="Times New Roman" w:hAnsi="Times New Roman" w:cs="Times New Roman"/>
          <w:sz w:val="22"/>
          <w:szCs w:val="22"/>
        </w:rPr>
        <w:tab/>
      </w:r>
      <w:r>
        <w:rPr>
          <w:rFonts w:ascii="Times New Roman" w:hAnsi="Times New Roman" w:cs="Times New Roman"/>
          <w:sz w:val="22"/>
          <w:szCs w:val="22"/>
        </w:rPr>
        <w:t xml:space="preserve">Sykdomsforfall. Det må være umulig for laget å stille med nok spillere til kampstart. Legeattest må framlegges for hver enkelt spiller. </w:t>
      </w:r>
    </w:p>
    <w:p w:rsidR="007E4AEE" w:rsidRDefault="007E4AEE" w:rsidP="00AF1387">
      <w:pPr>
        <w:pStyle w:val="Default"/>
        <w:ind w:left="1416" w:hanging="708"/>
        <w:rPr>
          <w:sz w:val="22"/>
          <w:szCs w:val="22"/>
        </w:rPr>
      </w:pPr>
      <w:r>
        <w:rPr>
          <w:rFonts w:ascii="Times New Roman" w:hAnsi="Times New Roman" w:cs="Times New Roman"/>
          <w:sz w:val="22"/>
          <w:szCs w:val="22"/>
        </w:rPr>
        <w:t xml:space="preserve">B. </w:t>
      </w:r>
      <w:r w:rsidR="00AF1387">
        <w:rPr>
          <w:rFonts w:ascii="Times New Roman" w:hAnsi="Times New Roman" w:cs="Times New Roman"/>
          <w:sz w:val="22"/>
          <w:szCs w:val="22"/>
        </w:rPr>
        <w:tab/>
      </w:r>
      <w:r>
        <w:rPr>
          <w:rFonts w:ascii="Times New Roman" w:hAnsi="Times New Roman" w:cs="Times New Roman"/>
          <w:sz w:val="22"/>
          <w:szCs w:val="22"/>
        </w:rPr>
        <w:t xml:space="preserve">Forfall som følge av forsinket offentlig transportmiddel som tog, fly eller buss. Bekreftelse fra transportør må legges fram. Motorhavari og lignende på eget transportmiddel som kan dokumenteres, vil bli behandlet. </w:t>
      </w:r>
    </w:p>
    <w:p w:rsidR="007E4AEE" w:rsidRDefault="007E4AEE" w:rsidP="00AF1387">
      <w:pPr>
        <w:pStyle w:val="Default"/>
        <w:ind w:left="1416" w:hanging="708"/>
        <w:rPr>
          <w:sz w:val="22"/>
          <w:szCs w:val="22"/>
        </w:rPr>
      </w:pPr>
      <w:r>
        <w:rPr>
          <w:rFonts w:ascii="Times New Roman" w:hAnsi="Times New Roman" w:cs="Times New Roman"/>
          <w:sz w:val="22"/>
          <w:szCs w:val="22"/>
        </w:rPr>
        <w:t xml:space="preserve">C. </w:t>
      </w:r>
      <w:r w:rsidR="00AF1387">
        <w:rPr>
          <w:rFonts w:ascii="Times New Roman" w:hAnsi="Times New Roman" w:cs="Times New Roman"/>
          <w:sz w:val="22"/>
          <w:szCs w:val="22"/>
        </w:rPr>
        <w:tab/>
      </w:r>
      <w:r>
        <w:rPr>
          <w:rFonts w:ascii="Times New Roman" w:hAnsi="Times New Roman" w:cs="Times New Roman"/>
          <w:sz w:val="22"/>
          <w:szCs w:val="22"/>
        </w:rPr>
        <w:t xml:space="preserve">Dersom en eller flere spillere på laget er tatt ut og deltar på representasjonslag (kretslag eller landslag). </w:t>
      </w:r>
    </w:p>
    <w:p w:rsidR="007E4AEE" w:rsidRDefault="007E4AEE" w:rsidP="00AF1387">
      <w:pPr>
        <w:pStyle w:val="Default"/>
        <w:ind w:left="708"/>
        <w:rPr>
          <w:sz w:val="22"/>
          <w:szCs w:val="22"/>
        </w:rPr>
      </w:pPr>
      <w:r>
        <w:rPr>
          <w:rFonts w:ascii="Times New Roman" w:hAnsi="Times New Roman" w:cs="Times New Roman"/>
          <w:sz w:val="22"/>
          <w:szCs w:val="22"/>
        </w:rPr>
        <w:t xml:space="preserve">D. </w:t>
      </w:r>
      <w:r w:rsidR="00AF1387">
        <w:rPr>
          <w:rFonts w:ascii="Times New Roman" w:hAnsi="Times New Roman" w:cs="Times New Roman"/>
          <w:sz w:val="22"/>
          <w:szCs w:val="22"/>
        </w:rPr>
        <w:tab/>
      </w:r>
      <w:r>
        <w:rPr>
          <w:rFonts w:ascii="Times New Roman" w:hAnsi="Times New Roman" w:cs="Times New Roman"/>
          <w:sz w:val="22"/>
          <w:szCs w:val="22"/>
        </w:rPr>
        <w:t xml:space="preserve">Eventuelle andre dokumenterte grunner godkjent av kretsen eller forbundet. </w:t>
      </w:r>
    </w:p>
    <w:p w:rsidR="007E4AEE" w:rsidRDefault="007E4AEE" w:rsidP="007E4AEE">
      <w:pPr>
        <w:pStyle w:val="Default"/>
        <w:pageBreakBefore/>
        <w:rPr>
          <w:rFonts w:ascii="Times New Roman" w:hAnsi="Times New Roman" w:cs="Times New Roman"/>
          <w:sz w:val="22"/>
          <w:szCs w:val="22"/>
        </w:rPr>
      </w:pPr>
      <w:r>
        <w:rPr>
          <w:rFonts w:ascii="Times New Roman" w:hAnsi="Times New Roman" w:cs="Times New Roman"/>
          <w:i/>
          <w:iCs/>
          <w:sz w:val="22"/>
          <w:szCs w:val="22"/>
        </w:rPr>
        <w:lastRenderedPageBreak/>
        <w:t xml:space="preserve">Punkt 2. Uten gyldig forfall. </w:t>
      </w:r>
    </w:p>
    <w:p w:rsidR="007E4AEE" w:rsidRDefault="007E4AEE" w:rsidP="007E4AEE">
      <w:pPr>
        <w:pStyle w:val="Default"/>
        <w:rPr>
          <w:sz w:val="22"/>
          <w:szCs w:val="22"/>
        </w:rPr>
      </w:pPr>
      <w:r>
        <w:rPr>
          <w:rFonts w:ascii="Times New Roman" w:hAnsi="Times New Roman" w:cs="Times New Roman"/>
          <w:sz w:val="22"/>
          <w:szCs w:val="22"/>
        </w:rPr>
        <w:t xml:space="preserve">Et lag som uteblir fra kamp i obligatorisk serie uten gyldig forfall, skal bøtelegges. Boten skal dekke arrangørens utgifter til baneleie, dommere m.m. Dersom motstanderlaget ikke har fått beskjed om forfallet innen rimelig tid (vurderes av administrerende myndighet), må laget som ikke møtte også dekke motstanderlagets reiseutgifter til kampstedet. Kampen skal ikke omberammes, kampresultatet settes til 5-0. </w:t>
      </w:r>
    </w:p>
    <w:p w:rsidR="007E4AEE" w:rsidRDefault="007E4AEE" w:rsidP="007E4AEE">
      <w:pPr>
        <w:pStyle w:val="Default"/>
        <w:rPr>
          <w:sz w:val="22"/>
          <w:szCs w:val="22"/>
        </w:rPr>
      </w:pPr>
      <w:r>
        <w:rPr>
          <w:rFonts w:ascii="Times New Roman" w:hAnsi="Times New Roman" w:cs="Times New Roman"/>
          <w:i/>
          <w:iCs/>
          <w:sz w:val="22"/>
          <w:szCs w:val="22"/>
        </w:rPr>
        <w:t xml:space="preserve">Det regnes som uteblivelse fra kamp dersom et lag ikke møter og er klar til kampstart innen 7 minutter etter fastsatt kamptid. </w:t>
      </w:r>
    </w:p>
    <w:p w:rsidR="007E4AEE" w:rsidRDefault="007E4AEE" w:rsidP="007E4AEE">
      <w:pPr>
        <w:pStyle w:val="Default"/>
        <w:rPr>
          <w:sz w:val="22"/>
          <w:szCs w:val="22"/>
        </w:rPr>
      </w:pPr>
      <w:r>
        <w:rPr>
          <w:rFonts w:ascii="Times New Roman" w:hAnsi="Times New Roman" w:cs="Times New Roman"/>
          <w:i/>
          <w:iCs/>
          <w:sz w:val="22"/>
          <w:szCs w:val="22"/>
        </w:rPr>
        <w:t xml:space="preserve">Det samme gjelder også dersom et lag møter med færre enn 8 spillere (11-er), 5 spillere (7-er), 4 spillere (6-er), 3 spillere (Hockey5s) utendørs og 4 spillere (6mot6) innendørs og 3 spillere (5mot5) innendørs. </w:t>
      </w:r>
      <w:r w:rsidR="00AF1387">
        <w:rPr>
          <w:rFonts w:ascii="Times New Roman" w:hAnsi="Times New Roman" w:cs="Times New Roman"/>
          <w:i/>
          <w:iCs/>
          <w:sz w:val="22"/>
          <w:szCs w:val="22"/>
        </w:rPr>
        <w:br/>
      </w:r>
      <w:r>
        <w:rPr>
          <w:rFonts w:ascii="Times New Roman" w:hAnsi="Times New Roman" w:cs="Times New Roman"/>
          <w:sz w:val="22"/>
          <w:szCs w:val="22"/>
        </w:rPr>
        <w:t xml:space="preserve">Ved andre gangs uteblivelse forhøyes boten, og laget kan diskvalifiseres fra serien. Dersom et lag har flere kamper på en dag, og uteblir fra mer enn en kamp, regnes dette ikke som gjentatt uteblivelse. Når det gjelder bøter for uteblivelse vises til "Straffereaksjoner for brudd på kampreglement", samt NBFs Sanksjons- og protestreglement § 2-2 bokstav A. </w:t>
      </w:r>
      <w:r w:rsidR="00AF1387">
        <w:rPr>
          <w:rFonts w:ascii="Times New Roman" w:hAnsi="Times New Roman" w:cs="Times New Roman"/>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b/>
          <w:bCs/>
          <w:sz w:val="22"/>
          <w:szCs w:val="22"/>
        </w:rPr>
        <w:t xml:space="preserve">§ 5. Spilledrakter. </w:t>
      </w:r>
      <w:r w:rsidR="00AF1387">
        <w:rPr>
          <w:rFonts w:ascii="Times New Roman" w:hAnsi="Times New Roman" w:cs="Times New Roman"/>
          <w:b/>
          <w:bCs/>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i/>
          <w:iCs/>
          <w:sz w:val="22"/>
          <w:szCs w:val="22"/>
        </w:rPr>
        <w:t xml:space="preserve">Punkt 1. Registrert spilledrakt. </w:t>
      </w:r>
    </w:p>
    <w:p w:rsidR="007E4AEE" w:rsidRDefault="007E4AEE" w:rsidP="007E4AEE">
      <w:pPr>
        <w:pStyle w:val="Default"/>
        <w:rPr>
          <w:sz w:val="22"/>
          <w:szCs w:val="22"/>
        </w:rPr>
      </w:pPr>
      <w:r>
        <w:rPr>
          <w:rFonts w:ascii="Times New Roman" w:hAnsi="Times New Roman" w:cs="Times New Roman"/>
          <w:sz w:val="22"/>
          <w:szCs w:val="22"/>
        </w:rPr>
        <w:t xml:space="preserve">En spillerdrakt består per definisjon av trøye, kort bukse og strømper. Ved bruk av kortermet trøye kombinert med langermet underdel – skal underdelen være i trøyens farge, eller i sort. Likeledes skal evt. stillongs under shortsen være i samme farge som shortsen, eller i sort. I alle kamper skal nyttes registrert spilledrakt, hvis det ikke er gitt dispensasjon av den myndighet som kampen sorterer under. Spillere uten reglementert drakt </w:t>
      </w:r>
      <w:r>
        <w:rPr>
          <w:rFonts w:ascii="Times New Roman" w:hAnsi="Times New Roman" w:cs="Times New Roman"/>
          <w:i/>
          <w:iCs/>
          <w:sz w:val="22"/>
          <w:szCs w:val="22"/>
        </w:rPr>
        <w:t xml:space="preserve">kan </w:t>
      </w:r>
      <w:r>
        <w:rPr>
          <w:rFonts w:ascii="Times New Roman" w:hAnsi="Times New Roman" w:cs="Times New Roman"/>
          <w:sz w:val="22"/>
          <w:szCs w:val="22"/>
        </w:rPr>
        <w:t xml:space="preserve">med dommerens tillatelse delta i kampen. Se "Straffereaksjoner for brudd på kampreglement". </w:t>
      </w:r>
      <w:r w:rsidR="00AF1387">
        <w:rPr>
          <w:rFonts w:ascii="Times New Roman" w:hAnsi="Times New Roman" w:cs="Times New Roman"/>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i/>
          <w:iCs/>
          <w:sz w:val="22"/>
          <w:szCs w:val="22"/>
        </w:rPr>
        <w:t xml:space="preserve">Punkt 2. Målvaktens drakt. </w:t>
      </w:r>
    </w:p>
    <w:p w:rsidR="007E4AEE" w:rsidRDefault="007E4AEE" w:rsidP="007E4AEE">
      <w:pPr>
        <w:pStyle w:val="Default"/>
        <w:rPr>
          <w:sz w:val="22"/>
          <w:szCs w:val="22"/>
        </w:rPr>
      </w:pPr>
      <w:r>
        <w:rPr>
          <w:rFonts w:ascii="Times New Roman" w:hAnsi="Times New Roman" w:cs="Times New Roman"/>
          <w:sz w:val="22"/>
          <w:szCs w:val="22"/>
        </w:rPr>
        <w:t xml:space="preserve">Målvaktens drakt skal tydelig skille seg ut fra både medspilleres som motspilleres drakter. </w:t>
      </w:r>
      <w:r w:rsidR="00AF1387">
        <w:rPr>
          <w:rFonts w:ascii="Times New Roman" w:hAnsi="Times New Roman" w:cs="Times New Roman"/>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i/>
          <w:iCs/>
          <w:sz w:val="22"/>
          <w:szCs w:val="22"/>
        </w:rPr>
        <w:t xml:space="preserve">Punkt 3. Like drakter. </w:t>
      </w:r>
    </w:p>
    <w:p w:rsidR="007E4AEE" w:rsidRDefault="007E4AEE" w:rsidP="007E4AEE">
      <w:pPr>
        <w:pStyle w:val="Default"/>
        <w:rPr>
          <w:sz w:val="22"/>
          <w:szCs w:val="22"/>
        </w:rPr>
      </w:pPr>
      <w:r>
        <w:rPr>
          <w:rFonts w:ascii="Times New Roman" w:hAnsi="Times New Roman" w:cs="Times New Roman"/>
          <w:sz w:val="22"/>
          <w:szCs w:val="22"/>
        </w:rPr>
        <w:t>Arrangerende lag plikter å bruke registrert drakt. Hvis to lag har drakter som kan forveksles, skal det gjestende lag benytte reservedrakt/</w:t>
      </w:r>
      <w:proofErr w:type="spellStart"/>
      <w:r>
        <w:rPr>
          <w:rFonts w:ascii="Times New Roman" w:hAnsi="Times New Roman" w:cs="Times New Roman"/>
          <w:sz w:val="22"/>
          <w:szCs w:val="22"/>
        </w:rPr>
        <w:t>overtrekksvest</w:t>
      </w:r>
      <w:proofErr w:type="spellEnd"/>
      <w:r>
        <w:rPr>
          <w:rFonts w:ascii="Times New Roman" w:hAnsi="Times New Roman" w:cs="Times New Roman"/>
          <w:sz w:val="22"/>
          <w:szCs w:val="22"/>
        </w:rPr>
        <w:t xml:space="preserve"> i annen farge – godkjent av dommer. Lagene bør ha samme farge på strømpene som på draktene. Draktene bør ha en dominerende farge. På nøytral bane skal den klubb som står først i oppsettet, spille i egne drakter. Dommeren er ansvarlig for at lagene har drakter som kan skilles fra hverandre. </w:t>
      </w:r>
      <w:r w:rsidR="00AF1387">
        <w:rPr>
          <w:rFonts w:ascii="Times New Roman" w:hAnsi="Times New Roman" w:cs="Times New Roman"/>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i/>
          <w:iCs/>
          <w:sz w:val="22"/>
          <w:szCs w:val="22"/>
        </w:rPr>
        <w:t xml:space="preserve">Punkt 4. Sikkerhetsutstyr. </w:t>
      </w:r>
    </w:p>
    <w:p w:rsidR="007E4AEE" w:rsidRDefault="007E4AEE" w:rsidP="00AF1387">
      <w:pPr>
        <w:pStyle w:val="Default"/>
        <w:rPr>
          <w:rFonts w:ascii="Times New Roman" w:hAnsi="Times New Roman" w:cs="Times New Roman"/>
          <w:sz w:val="22"/>
          <w:szCs w:val="22"/>
        </w:rPr>
      </w:pPr>
      <w:r>
        <w:rPr>
          <w:rFonts w:ascii="Times New Roman" w:hAnsi="Times New Roman" w:cs="Times New Roman"/>
          <w:sz w:val="22"/>
          <w:szCs w:val="22"/>
        </w:rPr>
        <w:t xml:space="preserve">Med hensyn til sikkerhetsutstyr vises til spillereglene. Spillende keeper må ha hjelm og hansker når det er dømt korthjørne eller straffe, og vedkommende står i målet. Alle spillere skal benytte leggskinn. </w:t>
      </w:r>
      <w:r w:rsidR="00AF1387">
        <w:rPr>
          <w:rFonts w:ascii="Times New Roman" w:hAnsi="Times New Roman" w:cs="Times New Roman"/>
          <w:sz w:val="22"/>
          <w:szCs w:val="22"/>
        </w:rPr>
        <w:br/>
      </w:r>
      <w:r w:rsidR="00AF1387">
        <w:rPr>
          <w:rFonts w:ascii="Times New Roman" w:hAnsi="Times New Roman" w:cs="Times New Roman"/>
          <w:sz w:val="22"/>
          <w:szCs w:val="22"/>
        </w:rPr>
        <w:br/>
      </w:r>
      <w:r>
        <w:rPr>
          <w:rFonts w:ascii="Times New Roman" w:hAnsi="Times New Roman" w:cs="Times New Roman"/>
          <w:b/>
          <w:bCs/>
          <w:sz w:val="22"/>
          <w:szCs w:val="22"/>
        </w:rPr>
        <w:t xml:space="preserve">§ 6. Dommere, kampsekretærer og arrangør. </w:t>
      </w:r>
      <w:r w:rsidR="00AF1387">
        <w:rPr>
          <w:rFonts w:ascii="Times New Roman" w:hAnsi="Times New Roman" w:cs="Times New Roman"/>
          <w:b/>
          <w:bCs/>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i/>
          <w:iCs/>
          <w:sz w:val="22"/>
          <w:szCs w:val="22"/>
        </w:rPr>
        <w:t xml:space="preserve">Punkt 1. Innledende bestemmelser. </w:t>
      </w:r>
    </w:p>
    <w:p w:rsidR="007E4AEE" w:rsidRDefault="007E4AEE" w:rsidP="007E4AEE">
      <w:pPr>
        <w:pStyle w:val="Default"/>
        <w:rPr>
          <w:sz w:val="22"/>
          <w:szCs w:val="22"/>
        </w:rPr>
      </w:pPr>
      <w:r>
        <w:rPr>
          <w:rFonts w:ascii="Times New Roman" w:hAnsi="Times New Roman" w:cs="Times New Roman"/>
          <w:sz w:val="22"/>
          <w:szCs w:val="22"/>
        </w:rPr>
        <w:t xml:space="preserve">Alle dommere må være medlem av en klubb tilsluttet NBF. Godkjente dommere fra utlandet kan dømme i vår serie dersom dette godkjennes av seksjonsstyret/dommerkomiteen. Seksjonsstyret autoriserer dommere på alle nivåer. Dommere kan fratas sin autorisasjon av seksjonsstyret etter innstilling fra dommerkomiteen. </w:t>
      </w:r>
      <w:r w:rsidR="00AF1387">
        <w:rPr>
          <w:rFonts w:ascii="Times New Roman" w:hAnsi="Times New Roman" w:cs="Times New Roman"/>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i/>
          <w:iCs/>
          <w:sz w:val="22"/>
          <w:szCs w:val="22"/>
        </w:rPr>
        <w:t xml:space="preserve">Punkt 2. Varsling av dommere. </w:t>
      </w:r>
    </w:p>
    <w:p w:rsidR="00D40D7E" w:rsidRDefault="00CC0F55" w:rsidP="007E4AEE">
      <w:pPr>
        <w:pStyle w:val="Default"/>
        <w:rPr>
          <w:rFonts w:ascii="Times New Roman" w:hAnsi="Times New Roman" w:cs="Times New Roman"/>
          <w:sz w:val="22"/>
          <w:szCs w:val="22"/>
        </w:rPr>
      </w:pPr>
      <w:r w:rsidRPr="00CC0F55">
        <w:rPr>
          <w:rFonts w:ascii="Times New Roman" w:hAnsi="Times New Roman" w:cs="Times New Roman"/>
          <w:sz w:val="22"/>
          <w:szCs w:val="22"/>
        </w:rPr>
        <w:t>Punkt 2. Varsling av dommere. Den myndighet som oppnevner dommere, skal varsle dommerne/klubbene når serieoppsettet s</w:t>
      </w:r>
      <w:r>
        <w:rPr>
          <w:rFonts w:ascii="Times New Roman" w:hAnsi="Times New Roman" w:cs="Times New Roman"/>
          <w:sz w:val="22"/>
          <w:szCs w:val="22"/>
        </w:rPr>
        <w:t>endes ut</w:t>
      </w:r>
      <w:r w:rsidRPr="00CC0F55">
        <w:rPr>
          <w:rFonts w:ascii="Times New Roman" w:hAnsi="Times New Roman" w:cs="Times New Roman"/>
          <w:sz w:val="22"/>
          <w:szCs w:val="22"/>
        </w:rPr>
        <w:t>. Varslet skal vise hvilke klubber som skal spille, klasse, spillested og spilletid</w:t>
      </w:r>
    </w:p>
    <w:p w:rsidR="00D40D7E" w:rsidRDefault="00D40D7E" w:rsidP="007E4AEE">
      <w:pPr>
        <w:pStyle w:val="Default"/>
        <w:rPr>
          <w:rFonts w:ascii="Times New Roman" w:hAnsi="Times New Roman" w:cs="Times New Roman"/>
          <w:sz w:val="22"/>
          <w:szCs w:val="22"/>
        </w:rPr>
      </w:pPr>
    </w:p>
    <w:p w:rsidR="007E4AEE" w:rsidRDefault="00AF1387" w:rsidP="007E4AEE">
      <w:pPr>
        <w:pStyle w:val="Default"/>
        <w:rPr>
          <w:sz w:val="22"/>
          <w:szCs w:val="22"/>
        </w:rPr>
      </w:pPr>
      <w:r>
        <w:rPr>
          <w:rFonts w:ascii="Times New Roman" w:hAnsi="Times New Roman" w:cs="Times New Roman"/>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i/>
          <w:iCs/>
          <w:sz w:val="22"/>
          <w:szCs w:val="22"/>
        </w:rPr>
        <w:lastRenderedPageBreak/>
        <w:t xml:space="preserve">Punkt. 3. Innrapportering av resultat. </w:t>
      </w:r>
    </w:p>
    <w:p w:rsidR="007E4AEE" w:rsidRDefault="007E4AEE" w:rsidP="007E4AEE">
      <w:pPr>
        <w:pStyle w:val="Default"/>
        <w:rPr>
          <w:rFonts w:ascii="Times New Roman" w:hAnsi="Times New Roman" w:cs="Times New Roman"/>
          <w:sz w:val="22"/>
          <w:szCs w:val="22"/>
        </w:rPr>
      </w:pPr>
      <w:r>
        <w:rPr>
          <w:rFonts w:ascii="Times New Roman" w:hAnsi="Times New Roman" w:cs="Times New Roman"/>
          <w:sz w:val="22"/>
          <w:szCs w:val="22"/>
        </w:rPr>
        <w:t xml:space="preserve">Sekretariatet melder inn resultatet til Seriekomiteen, som rapporterer videre til administrasjonen. </w:t>
      </w:r>
      <w:r w:rsidR="00AF1387">
        <w:rPr>
          <w:rFonts w:ascii="Times New Roman" w:hAnsi="Times New Roman" w:cs="Times New Roman"/>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i/>
          <w:iCs/>
          <w:sz w:val="22"/>
          <w:szCs w:val="22"/>
        </w:rPr>
        <w:t xml:space="preserve">Punkt 4. Kampsekretariat. </w:t>
      </w:r>
    </w:p>
    <w:p w:rsidR="007E4AEE" w:rsidRDefault="007E4AEE" w:rsidP="007E4AEE">
      <w:pPr>
        <w:pStyle w:val="Default"/>
        <w:rPr>
          <w:rFonts w:ascii="Times New Roman" w:hAnsi="Times New Roman" w:cs="Times New Roman"/>
          <w:sz w:val="22"/>
          <w:szCs w:val="22"/>
        </w:rPr>
      </w:pPr>
      <w:r>
        <w:rPr>
          <w:rFonts w:ascii="Times New Roman" w:hAnsi="Times New Roman" w:cs="Times New Roman"/>
          <w:sz w:val="22"/>
          <w:szCs w:val="22"/>
        </w:rPr>
        <w:t xml:space="preserve">Seriekomiteen har ansvaret for å etablere sekretariat. </w:t>
      </w:r>
      <w:r w:rsidR="00AF1387">
        <w:rPr>
          <w:rFonts w:ascii="Times New Roman" w:hAnsi="Times New Roman" w:cs="Times New Roman"/>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i/>
          <w:iCs/>
          <w:sz w:val="22"/>
          <w:szCs w:val="22"/>
        </w:rPr>
        <w:t xml:space="preserve">Punkt 5. Nøytralitet. </w:t>
      </w:r>
    </w:p>
    <w:p w:rsidR="007E4AEE" w:rsidRDefault="007E4AEE" w:rsidP="007E4AEE">
      <w:pPr>
        <w:pStyle w:val="Default"/>
        <w:rPr>
          <w:sz w:val="22"/>
          <w:szCs w:val="22"/>
        </w:rPr>
      </w:pPr>
      <w:r>
        <w:rPr>
          <w:rFonts w:ascii="Times New Roman" w:hAnsi="Times New Roman" w:cs="Times New Roman"/>
          <w:sz w:val="22"/>
          <w:szCs w:val="22"/>
        </w:rPr>
        <w:t xml:space="preserve">I alle obligatoriske kamper skal dommere som prinsipp være nøytrale. En dommer er nøytral når han ikke tilhører noen av de klubbene som spiller. Seksjonen v. dommeransvarlig kan dispensere fra denne bestemmelsen. </w:t>
      </w:r>
      <w:r w:rsidR="00AF1387">
        <w:rPr>
          <w:rFonts w:ascii="Times New Roman" w:hAnsi="Times New Roman" w:cs="Times New Roman"/>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i/>
          <w:iCs/>
          <w:sz w:val="22"/>
          <w:szCs w:val="22"/>
        </w:rPr>
        <w:t xml:space="preserve">Punkt 6. Dommers fremmøte. </w:t>
      </w:r>
    </w:p>
    <w:p w:rsidR="007E4AEE" w:rsidRDefault="007E4AEE" w:rsidP="007E4AEE">
      <w:pPr>
        <w:pStyle w:val="Default"/>
        <w:rPr>
          <w:sz w:val="22"/>
          <w:szCs w:val="22"/>
        </w:rPr>
      </w:pPr>
      <w:r>
        <w:rPr>
          <w:rFonts w:ascii="Times New Roman" w:hAnsi="Times New Roman" w:cs="Times New Roman"/>
          <w:sz w:val="22"/>
          <w:szCs w:val="22"/>
        </w:rPr>
        <w:t xml:space="preserve">En dommer skal møte til kamp senest 20 minutter før kampstart, slik at han før kampen kan kontrollere banen, kamprapportskjema, spillematerialet og drakter, og slik at kampen kan begynne til fastsatt tid. </w:t>
      </w:r>
      <w:r w:rsidR="00AF1387">
        <w:rPr>
          <w:rFonts w:ascii="Times New Roman" w:hAnsi="Times New Roman" w:cs="Times New Roman"/>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i/>
          <w:iCs/>
          <w:sz w:val="22"/>
          <w:szCs w:val="22"/>
        </w:rPr>
        <w:t xml:space="preserve">Punkt 7. Dommerens og lagenes plikt. </w:t>
      </w:r>
    </w:p>
    <w:p w:rsidR="007E4AEE" w:rsidRDefault="007E4AEE" w:rsidP="007E4AEE">
      <w:pPr>
        <w:pStyle w:val="Default"/>
        <w:rPr>
          <w:sz w:val="22"/>
          <w:szCs w:val="22"/>
        </w:rPr>
      </w:pPr>
      <w:r>
        <w:rPr>
          <w:rFonts w:ascii="Times New Roman" w:hAnsi="Times New Roman" w:cs="Times New Roman"/>
          <w:sz w:val="22"/>
          <w:szCs w:val="22"/>
        </w:rPr>
        <w:t xml:space="preserve">Dommerens og lagenes plikt er under enhver omstendighet å etterstrebe å få spilt en berammet kamp. Dommeren må ikke tillate et fremmøtt lag å forlate kamparenaen så lenge det er mulighet for at kampen blir spilt, og hvert av lagene har et selvstendig ansvar for å medvirke til at denne bestemmelse blir overholdt. </w:t>
      </w:r>
      <w:r w:rsidR="00AF1387">
        <w:rPr>
          <w:rFonts w:ascii="Times New Roman" w:hAnsi="Times New Roman" w:cs="Times New Roman"/>
          <w:sz w:val="22"/>
          <w:szCs w:val="22"/>
        </w:rPr>
        <w:br/>
      </w:r>
    </w:p>
    <w:p w:rsidR="007E4AEE" w:rsidRDefault="007E4AEE" w:rsidP="007E4AEE">
      <w:pPr>
        <w:pStyle w:val="Default"/>
        <w:rPr>
          <w:sz w:val="22"/>
          <w:szCs w:val="22"/>
        </w:rPr>
      </w:pPr>
      <w:r>
        <w:rPr>
          <w:rFonts w:ascii="Times New Roman" w:hAnsi="Times New Roman" w:cs="Times New Roman"/>
          <w:i/>
          <w:iCs/>
          <w:sz w:val="22"/>
          <w:szCs w:val="22"/>
        </w:rPr>
        <w:t xml:space="preserve">Punkt 8. Avlysing av kamp på kampstedet. </w:t>
      </w:r>
    </w:p>
    <w:p w:rsidR="007E4AEE" w:rsidRDefault="007E4AEE" w:rsidP="007E4AEE">
      <w:pPr>
        <w:pStyle w:val="Default"/>
        <w:rPr>
          <w:rFonts w:ascii="Times New Roman" w:hAnsi="Times New Roman" w:cs="Times New Roman"/>
          <w:sz w:val="22"/>
          <w:szCs w:val="22"/>
        </w:rPr>
      </w:pPr>
      <w:r>
        <w:rPr>
          <w:rFonts w:ascii="Times New Roman" w:hAnsi="Times New Roman" w:cs="Times New Roman"/>
          <w:sz w:val="22"/>
          <w:szCs w:val="22"/>
        </w:rPr>
        <w:t xml:space="preserve">Kun dommeren kan avlyse en kamp på kampstedet på grunn av spilleforhold ved bane o.l. </w:t>
      </w:r>
      <w:r w:rsidR="00AF1387">
        <w:rPr>
          <w:rFonts w:ascii="Times New Roman" w:hAnsi="Times New Roman" w:cs="Times New Roman"/>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i/>
          <w:iCs/>
          <w:sz w:val="22"/>
          <w:szCs w:val="22"/>
        </w:rPr>
        <w:t xml:space="preserve">Punkt 9. Antall dommere og kamper </w:t>
      </w:r>
    </w:p>
    <w:p w:rsidR="007E4AEE" w:rsidRDefault="007E4AEE" w:rsidP="007E4AEE">
      <w:pPr>
        <w:pStyle w:val="Default"/>
        <w:rPr>
          <w:sz w:val="22"/>
          <w:szCs w:val="22"/>
        </w:rPr>
      </w:pPr>
      <w:r>
        <w:rPr>
          <w:rFonts w:ascii="Times New Roman" w:hAnsi="Times New Roman" w:cs="Times New Roman"/>
          <w:sz w:val="22"/>
          <w:szCs w:val="22"/>
        </w:rPr>
        <w:t xml:space="preserve">Administrerende myndighet kan fastsette regler for klubbenes plikter i forhold til antall dommere og antall kamper disse må dømme i løpet av en sesong. </w:t>
      </w:r>
      <w:r w:rsidR="00AF1387">
        <w:rPr>
          <w:rFonts w:ascii="Times New Roman" w:hAnsi="Times New Roman" w:cs="Times New Roman"/>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b/>
          <w:bCs/>
          <w:sz w:val="22"/>
          <w:szCs w:val="22"/>
        </w:rPr>
        <w:t xml:space="preserve">§ 7. Dommer som ikke møter. </w:t>
      </w:r>
      <w:r w:rsidR="00AF1387">
        <w:rPr>
          <w:rFonts w:ascii="Times New Roman" w:hAnsi="Times New Roman" w:cs="Times New Roman"/>
          <w:b/>
          <w:bCs/>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i/>
          <w:iCs/>
          <w:sz w:val="22"/>
          <w:szCs w:val="22"/>
        </w:rPr>
        <w:t xml:space="preserve">Punkt 1. Dommer som ikke møter. </w:t>
      </w:r>
    </w:p>
    <w:p w:rsidR="007E4AEE" w:rsidRDefault="007E4AEE" w:rsidP="007E4AEE">
      <w:pPr>
        <w:pStyle w:val="Default"/>
        <w:rPr>
          <w:sz w:val="22"/>
          <w:szCs w:val="22"/>
        </w:rPr>
      </w:pPr>
      <w:r>
        <w:rPr>
          <w:rFonts w:ascii="Times New Roman" w:hAnsi="Times New Roman" w:cs="Times New Roman"/>
          <w:sz w:val="22"/>
          <w:szCs w:val="22"/>
        </w:rPr>
        <w:t xml:space="preserve">Hvis ikke dommeren møter til fastsatt tid i en obligatorisk kamp, kan lagene velge en annen dommer. Den nyvalgte dommer må før kampen tar til, få valget stadfestet skriftlig av begge lags kapteiner. Hvis lagene må velge en dommer som ikke er autorisert, er kampen bare gyldig dersom den myndighet som kampen sorterer under, godkjenner den valgte dommeren i etterhånd. </w:t>
      </w:r>
    </w:p>
    <w:p w:rsidR="007E4AEE" w:rsidRDefault="007E4AEE" w:rsidP="007E4AEE">
      <w:pPr>
        <w:pStyle w:val="Default"/>
        <w:rPr>
          <w:rFonts w:ascii="Times New Roman" w:hAnsi="Times New Roman" w:cs="Times New Roman"/>
          <w:sz w:val="22"/>
          <w:szCs w:val="22"/>
        </w:rPr>
      </w:pPr>
      <w:r>
        <w:rPr>
          <w:rFonts w:ascii="Times New Roman" w:hAnsi="Times New Roman" w:cs="Times New Roman"/>
          <w:sz w:val="22"/>
          <w:szCs w:val="22"/>
        </w:rPr>
        <w:t xml:space="preserve">Ref. Straffereaksjoner for brudd på kampreglementet. </w:t>
      </w:r>
      <w:r w:rsidR="00AF1387">
        <w:rPr>
          <w:rFonts w:ascii="Times New Roman" w:hAnsi="Times New Roman" w:cs="Times New Roman"/>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i/>
          <w:iCs/>
          <w:sz w:val="22"/>
          <w:szCs w:val="22"/>
        </w:rPr>
        <w:t xml:space="preserve">Punkt 2. Dommer som ikke kan fullføre en kamp. </w:t>
      </w:r>
    </w:p>
    <w:p w:rsidR="007E4AEE" w:rsidRDefault="007E4AEE" w:rsidP="00AF1387">
      <w:pPr>
        <w:pStyle w:val="Default"/>
        <w:rPr>
          <w:sz w:val="22"/>
          <w:szCs w:val="22"/>
        </w:rPr>
      </w:pPr>
      <w:r>
        <w:rPr>
          <w:rFonts w:ascii="Times New Roman" w:hAnsi="Times New Roman" w:cs="Times New Roman"/>
          <w:sz w:val="22"/>
          <w:szCs w:val="22"/>
        </w:rPr>
        <w:t xml:space="preserve">Dersom en dommer ikke kan fullføre en påbegynt kamp, f.eks. på grunn av sykdom, gjelder samme regler for valg av ny dommer som i punkt 1. 5 </w:t>
      </w:r>
      <w:r w:rsidR="00AF1387">
        <w:rPr>
          <w:rFonts w:ascii="Times New Roman" w:hAnsi="Times New Roman" w:cs="Times New Roman"/>
          <w:sz w:val="22"/>
          <w:szCs w:val="22"/>
        </w:rPr>
        <w:br/>
      </w:r>
      <w:r w:rsidR="00AF1387">
        <w:rPr>
          <w:rFonts w:ascii="Times New Roman" w:hAnsi="Times New Roman" w:cs="Times New Roman"/>
          <w:sz w:val="22"/>
          <w:szCs w:val="22"/>
        </w:rPr>
        <w:br/>
      </w:r>
      <w:r>
        <w:rPr>
          <w:rFonts w:ascii="Times New Roman" w:hAnsi="Times New Roman" w:cs="Times New Roman"/>
          <w:b/>
          <w:bCs/>
          <w:sz w:val="22"/>
          <w:szCs w:val="22"/>
        </w:rPr>
        <w:t xml:space="preserve">SPILLESYSTEMER. </w:t>
      </w:r>
      <w:r w:rsidR="00AF1387">
        <w:rPr>
          <w:rFonts w:ascii="Times New Roman" w:hAnsi="Times New Roman" w:cs="Times New Roman"/>
          <w:b/>
          <w:bCs/>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b/>
          <w:bCs/>
          <w:sz w:val="22"/>
          <w:szCs w:val="22"/>
        </w:rPr>
        <w:t xml:space="preserve">§ 8. Utslagsmetoden. </w:t>
      </w:r>
      <w:r w:rsidR="00AF1387">
        <w:rPr>
          <w:rFonts w:ascii="Times New Roman" w:hAnsi="Times New Roman" w:cs="Times New Roman"/>
          <w:b/>
          <w:bCs/>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i/>
          <w:iCs/>
          <w:sz w:val="22"/>
          <w:szCs w:val="22"/>
        </w:rPr>
        <w:t xml:space="preserve">Punkt 1. Generelle bestemmelser. </w:t>
      </w:r>
    </w:p>
    <w:p w:rsidR="007E4AEE" w:rsidRDefault="007E4AEE" w:rsidP="007E4AEE">
      <w:pPr>
        <w:pStyle w:val="Default"/>
        <w:rPr>
          <w:sz w:val="22"/>
          <w:szCs w:val="22"/>
        </w:rPr>
      </w:pPr>
      <w:r>
        <w:rPr>
          <w:rFonts w:ascii="Times New Roman" w:hAnsi="Times New Roman" w:cs="Times New Roman"/>
          <w:sz w:val="22"/>
          <w:szCs w:val="22"/>
        </w:rPr>
        <w:t xml:space="preserve">Ved kamper etter utslagsmetoden spiller klubbene parvis mot hverandre, deretter de vinnende par mot hverandre osv. inntil en klubb står igjen som vinner. Hvis intet annet er bestemt, skjer sammensetningen ved loddtrekning. </w:t>
      </w:r>
      <w:r w:rsidR="00AF1387">
        <w:rPr>
          <w:rFonts w:ascii="Times New Roman" w:hAnsi="Times New Roman" w:cs="Times New Roman"/>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i/>
          <w:iCs/>
          <w:sz w:val="22"/>
          <w:szCs w:val="22"/>
        </w:rPr>
        <w:t xml:space="preserve">Punkt 2. Uavgjorte kamper som skal avgjøres. </w:t>
      </w:r>
    </w:p>
    <w:p w:rsidR="007E4AEE" w:rsidRDefault="007E4AEE" w:rsidP="007E4AEE">
      <w:pPr>
        <w:pStyle w:val="Default"/>
        <w:rPr>
          <w:sz w:val="22"/>
          <w:szCs w:val="22"/>
        </w:rPr>
      </w:pPr>
      <w:r>
        <w:rPr>
          <w:rFonts w:ascii="Times New Roman" w:hAnsi="Times New Roman" w:cs="Times New Roman"/>
          <w:sz w:val="22"/>
          <w:szCs w:val="22"/>
        </w:rPr>
        <w:t xml:space="preserve">Hvis intet annet er bestemt, skal det ved uavgjorte kamper som skal avgjøres og/eller som spilles etter utslagsmetoden, spilles en forlengelse á 2x5 min. innendørs og 2 x 7,5 min. utendørs, evt. </w:t>
      </w:r>
      <w:proofErr w:type="spellStart"/>
      <w:r>
        <w:rPr>
          <w:rFonts w:ascii="Times New Roman" w:hAnsi="Times New Roman" w:cs="Times New Roman"/>
          <w:sz w:val="22"/>
          <w:szCs w:val="22"/>
        </w:rPr>
        <w:t>shootout</w:t>
      </w:r>
      <w:proofErr w:type="spellEnd"/>
      <w:r>
        <w:rPr>
          <w:rFonts w:ascii="Times New Roman" w:hAnsi="Times New Roman" w:cs="Times New Roman"/>
          <w:sz w:val="22"/>
          <w:szCs w:val="22"/>
        </w:rPr>
        <w:t xml:space="preserve"> til </w:t>
      </w:r>
      <w:r>
        <w:rPr>
          <w:rFonts w:ascii="Times New Roman" w:hAnsi="Times New Roman" w:cs="Times New Roman"/>
          <w:sz w:val="22"/>
          <w:szCs w:val="22"/>
        </w:rPr>
        <w:lastRenderedPageBreak/>
        <w:t xml:space="preserve">vinner er kåret. </w:t>
      </w:r>
      <w:r w:rsidR="00AF1387">
        <w:rPr>
          <w:rFonts w:ascii="Times New Roman" w:hAnsi="Times New Roman" w:cs="Times New Roman"/>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b/>
          <w:bCs/>
          <w:sz w:val="22"/>
          <w:szCs w:val="22"/>
        </w:rPr>
        <w:t xml:space="preserve">§ 9. Serie. Poengberegning. </w:t>
      </w:r>
    </w:p>
    <w:p w:rsidR="007E4AEE" w:rsidRDefault="007E4AEE" w:rsidP="007E4AEE">
      <w:pPr>
        <w:pStyle w:val="Default"/>
        <w:rPr>
          <w:rFonts w:ascii="Times New Roman" w:hAnsi="Times New Roman" w:cs="Times New Roman"/>
          <w:sz w:val="22"/>
          <w:szCs w:val="22"/>
        </w:rPr>
      </w:pPr>
      <w:r>
        <w:rPr>
          <w:rFonts w:ascii="Times New Roman" w:hAnsi="Times New Roman" w:cs="Times New Roman"/>
          <w:i/>
          <w:iCs/>
          <w:sz w:val="22"/>
          <w:szCs w:val="22"/>
        </w:rPr>
        <w:t xml:space="preserve">Punkt 1. Enkel serie. </w:t>
      </w:r>
    </w:p>
    <w:p w:rsidR="007E4AEE" w:rsidRDefault="007E4AEE" w:rsidP="007E4AEE">
      <w:pPr>
        <w:pStyle w:val="Default"/>
        <w:rPr>
          <w:sz w:val="22"/>
          <w:szCs w:val="22"/>
        </w:rPr>
      </w:pPr>
      <w:r>
        <w:rPr>
          <w:rFonts w:ascii="Times New Roman" w:hAnsi="Times New Roman" w:cs="Times New Roman"/>
          <w:sz w:val="22"/>
          <w:szCs w:val="22"/>
        </w:rPr>
        <w:t xml:space="preserve">Ved enkel serie spiller hvert lag en gang mot de øvrige lag. Antall hjemmekamper og bortekamper skal være så like som mulig. </w:t>
      </w:r>
      <w:r w:rsidR="00D03CF9">
        <w:rPr>
          <w:rFonts w:ascii="Times New Roman" w:hAnsi="Times New Roman" w:cs="Times New Roman"/>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i/>
          <w:iCs/>
          <w:sz w:val="22"/>
          <w:szCs w:val="22"/>
        </w:rPr>
        <w:t xml:space="preserve">Punkt 2. Dobbelt serie. </w:t>
      </w:r>
    </w:p>
    <w:p w:rsidR="007E4AEE" w:rsidRDefault="007E4AEE" w:rsidP="007E4AEE">
      <w:pPr>
        <w:pStyle w:val="Default"/>
        <w:rPr>
          <w:sz w:val="22"/>
          <w:szCs w:val="22"/>
        </w:rPr>
      </w:pPr>
      <w:r>
        <w:rPr>
          <w:rFonts w:ascii="Times New Roman" w:hAnsi="Times New Roman" w:cs="Times New Roman"/>
          <w:sz w:val="22"/>
          <w:szCs w:val="22"/>
        </w:rPr>
        <w:t xml:space="preserve">Ved dobbelt serie spiller hvert lag to ganger mot de øvrige lag, en gang hjemme og en gang borte. Administrerende myndighet kan fravike denne regel dersom det ansees nødvendig. </w:t>
      </w:r>
      <w:r w:rsidR="00D03CF9">
        <w:rPr>
          <w:rFonts w:ascii="Times New Roman" w:hAnsi="Times New Roman" w:cs="Times New Roman"/>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i/>
          <w:iCs/>
          <w:sz w:val="22"/>
          <w:szCs w:val="22"/>
        </w:rPr>
        <w:t xml:space="preserve">Punkt 3. Poengberegning. </w:t>
      </w:r>
    </w:p>
    <w:p w:rsidR="007E4AEE" w:rsidRDefault="007E4AEE" w:rsidP="007E4AEE">
      <w:pPr>
        <w:pStyle w:val="Default"/>
        <w:rPr>
          <w:rFonts w:ascii="Times New Roman" w:hAnsi="Times New Roman" w:cs="Times New Roman"/>
          <w:sz w:val="22"/>
          <w:szCs w:val="22"/>
        </w:rPr>
      </w:pPr>
      <w:r>
        <w:rPr>
          <w:rFonts w:ascii="Times New Roman" w:hAnsi="Times New Roman" w:cs="Times New Roman"/>
          <w:sz w:val="22"/>
          <w:szCs w:val="22"/>
        </w:rPr>
        <w:t xml:space="preserve">Poeng beregnes slik: </w:t>
      </w:r>
    </w:p>
    <w:p w:rsidR="007E4AEE" w:rsidRDefault="007E4AEE" w:rsidP="007E4AEE">
      <w:pPr>
        <w:pStyle w:val="Default"/>
        <w:rPr>
          <w:rFonts w:ascii="Times New Roman" w:hAnsi="Times New Roman" w:cs="Times New Roman"/>
          <w:sz w:val="22"/>
          <w:szCs w:val="22"/>
        </w:rPr>
      </w:pPr>
      <w:r>
        <w:rPr>
          <w:rFonts w:ascii="Times New Roman" w:hAnsi="Times New Roman" w:cs="Times New Roman"/>
          <w:sz w:val="22"/>
          <w:szCs w:val="22"/>
        </w:rPr>
        <w:t xml:space="preserve">For vunnet kamp: 3 poeng. For uavgjort resultat: 1 poeng til hvert av lagene. For tapt kamp: 0 poeng. </w:t>
      </w:r>
      <w:r w:rsidR="00D03CF9">
        <w:rPr>
          <w:rFonts w:ascii="Times New Roman" w:hAnsi="Times New Roman" w:cs="Times New Roman"/>
          <w:sz w:val="22"/>
          <w:szCs w:val="22"/>
        </w:rPr>
        <w:br/>
      </w:r>
    </w:p>
    <w:p w:rsidR="007E4AEE" w:rsidRDefault="007E4AEE" w:rsidP="007E4AEE">
      <w:pPr>
        <w:pStyle w:val="Default"/>
        <w:rPr>
          <w:sz w:val="22"/>
          <w:szCs w:val="22"/>
        </w:rPr>
      </w:pPr>
      <w:r>
        <w:rPr>
          <w:rFonts w:ascii="Times New Roman" w:hAnsi="Times New Roman" w:cs="Times New Roman"/>
          <w:i/>
          <w:iCs/>
          <w:sz w:val="22"/>
          <w:szCs w:val="22"/>
        </w:rPr>
        <w:t xml:space="preserve">Punkt 4. Resultat ved protesterte kamper. </w:t>
      </w:r>
    </w:p>
    <w:p w:rsidR="007E4AEE" w:rsidRDefault="007E4AEE" w:rsidP="007E4AEE">
      <w:pPr>
        <w:pStyle w:val="Default"/>
        <w:rPr>
          <w:sz w:val="22"/>
          <w:szCs w:val="22"/>
        </w:rPr>
      </w:pPr>
      <w:r>
        <w:rPr>
          <w:rFonts w:ascii="Times New Roman" w:hAnsi="Times New Roman" w:cs="Times New Roman"/>
          <w:sz w:val="22"/>
          <w:szCs w:val="22"/>
        </w:rPr>
        <w:t xml:space="preserve">Hvis en klubb etter protest eller av annen årsak blir tilkjent seieren – regnes resultatet som 5-0 – eller kampresultatet, dersom kampen er ferdigspilt og dette er mer fordelaktig for det vinnende laget. </w:t>
      </w:r>
    </w:p>
    <w:p w:rsidR="007E4AEE" w:rsidRDefault="007E4AEE" w:rsidP="007E4AEE">
      <w:pPr>
        <w:pStyle w:val="Default"/>
        <w:rPr>
          <w:sz w:val="22"/>
          <w:szCs w:val="22"/>
        </w:rPr>
      </w:pPr>
      <w:r>
        <w:rPr>
          <w:rFonts w:ascii="Times New Roman" w:hAnsi="Times New Roman" w:cs="Times New Roman"/>
          <w:sz w:val="22"/>
          <w:szCs w:val="22"/>
        </w:rPr>
        <w:t xml:space="preserve">Seksjonsstyret kan vedta å innføre gebyr på protester og klager. </w:t>
      </w:r>
      <w:r w:rsidR="00D03CF9">
        <w:rPr>
          <w:rFonts w:ascii="Times New Roman" w:hAnsi="Times New Roman" w:cs="Times New Roman"/>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i/>
          <w:iCs/>
          <w:sz w:val="22"/>
          <w:szCs w:val="22"/>
        </w:rPr>
        <w:t xml:space="preserve">Punkt 5. Poengberegning hvis et lag diskvalifiseres eller trekker seg. </w:t>
      </w:r>
    </w:p>
    <w:p w:rsidR="007E4AEE" w:rsidRDefault="007E4AEE" w:rsidP="007E4AEE">
      <w:pPr>
        <w:pStyle w:val="Default"/>
        <w:rPr>
          <w:sz w:val="22"/>
          <w:szCs w:val="22"/>
        </w:rPr>
      </w:pPr>
      <w:r>
        <w:rPr>
          <w:rFonts w:ascii="Times New Roman" w:hAnsi="Times New Roman" w:cs="Times New Roman"/>
          <w:sz w:val="22"/>
          <w:szCs w:val="22"/>
        </w:rPr>
        <w:t xml:space="preserve">Hvis et lag diskvalifiseres eller trekker seg fra serien, kan eventuelt alle kamper som laget har spilt i denne serien annulleres. Dette avgjøres av administrerende myndighet. </w:t>
      </w:r>
      <w:r w:rsidR="00D03CF9">
        <w:rPr>
          <w:rFonts w:ascii="Times New Roman" w:hAnsi="Times New Roman" w:cs="Times New Roman"/>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i/>
          <w:iCs/>
          <w:sz w:val="22"/>
          <w:szCs w:val="22"/>
        </w:rPr>
        <w:t xml:space="preserve">Punkt 6. Regler for rekkefølge. </w:t>
      </w:r>
    </w:p>
    <w:p w:rsidR="007E4AEE" w:rsidRDefault="007E4AEE" w:rsidP="007E4AEE">
      <w:pPr>
        <w:pStyle w:val="Default"/>
        <w:rPr>
          <w:sz w:val="22"/>
          <w:szCs w:val="22"/>
        </w:rPr>
      </w:pPr>
      <w:r>
        <w:rPr>
          <w:rFonts w:ascii="Times New Roman" w:hAnsi="Times New Roman" w:cs="Times New Roman"/>
          <w:sz w:val="22"/>
          <w:szCs w:val="22"/>
        </w:rPr>
        <w:t xml:space="preserve">Den klubb som oppnår høyest poengtall i sin serie, er vinner. Hvis to eller flere klubber står likt i poeng totalt, er det målforskjellen i serien som er avgjørende. Administrerende myndighet kan, hvis informert om før seriestart, sette innbyrdes oppgjør foran målforskjell hvis dette er mer hensiktsmessig. Skulle målforskjellen i serien være den samme, går den klubb foran som har laget flest mål i seriespillet. </w:t>
      </w:r>
    </w:p>
    <w:p w:rsidR="007E4AEE" w:rsidRDefault="007E4AEE" w:rsidP="007E4AEE">
      <w:pPr>
        <w:pStyle w:val="Default"/>
        <w:rPr>
          <w:sz w:val="22"/>
          <w:szCs w:val="22"/>
        </w:rPr>
      </w:pPr>
      <w:r>
        <w:rPr>
          <w:rFonts w:ascii="Times New Roman" w:hAnsi="Times New Roman" w:cs="Times New Roman"/>
          <w:sz w:val="22"/>
          <w:szCs w:val="22"/>
        </w:rPr>
        <w:t xml:space="preserve">Hvis to eller flere klubber fortsatt står likt, er det den klubb som har fått flest poeng i innbyrdes oppgjør, som er vinner. Hvis klubbene også står likt i antall poeng i innbyrdes oppgjør, er det målforskjellen i de innbyrdes oppgjør som er avgjørende. </w:t>
      </w:r>
      <w:r w:rsidR="00D03CF9">
        <w:rPr>
          <w:rFonts w:ascii="Times New Roman" w:hAnsi="Times New Roman" w:cs="Times New Roman"/>
          <w:sz w:val="22"/>
          <w:szCs w:val="22"/>
        </w:rPr>
        <w:br/>
      </w:r>
    </w:p>
    <w:p w:rsidR="007E4AEE" w:rsidRDefault="007E4AEE" w:rsidP="007E4AEE">
      <w:pPr>
        <w:pStyle w:val="Default"/>
        <w:rPr>
          <w:sz w:val="22"/>
          <w:szCs w:val="22"/>
        </w:rPr>
      </w:pPr>
      <w:r>
        <w:rPr>
          <w:rFonts w:ascii="Times New Roman" w:hAnsi="Times New Roman" w:cs="Times New Roman"/>
          <w:sz w:val="22"/>
          <w:szCs w:val="22"/>
        </w:rPr>
        <w:t xml:space="preserve">Unntak: Dersom en klubb har mer enn ett lag i en serieavdeling, vil det ved poenglikhet mellom ett av disse lagene og andre lag, først være innbyrdes oppgjør og målforskjellen i de innbyrdes oppgjør som er avgjørende for rekkefølgen fremfor målforskjell. </w:t>
      </w:r>
      <w:r w:rsidR="00D03CF9">
        <w:rPr>
          <w:rFonts w:ascii="Times New Roman" w:hAnsi="Times New Roman" w:cs="Times New Roman"/>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i/>
          <w:iCs/>
          <w:sz w:val="22"/>
          <w:szCs w:val="22"/>
        </w:rPr>
        <w:t xml:space="preserve">Punkt 7. Omkamper ved likhet. </w:t>
      </w:r>
    </w:p>
    <w:p w:rsidR="007E4AEE" w:rsidRPr="00D03CF9" w:rsidRDefault="007E4AEE" w:rsidP="00D03CF9">
      <w:pPr>
        <w:pStyle w:val="Default"/>
        <w:rPr>
          <w:b/>
          <w:sz w:val="22"/>
          <w:szCs w:val="22"/>
        </w:rPr>
      </w:pPr>
      <w:r>
        <w:rPr>
          <w:rFonts w:ascii="Times New Roman" w:hAnsi="Times New Roman" w:cs="Times New Roman"/>
          <w:sz w:val="22"/>
          <w:szCs w:val="22"/>
        </w:rPr>
        <w:t xml:space="preserve">Hvis to eller flere klubber skulle stå likt etter reglene i punkt 6 ovenfor, så arrangeres det omkamp(er). Den myndighet som serien sorterer under, avgjør om disse kamper skal spilles som enkel eller dobbelt serie. Det spilles kun omkamper dersom kampen er avgjørende for opprykk/nedrykk, kvalifisering til NM, eller seriemesterskap. </w:t>
      </w:r>
      <w:r w:rsidR="00D03CF9">
        <w:rPr>
          <w:rFonts w:ascii="Times New Roman" w:hAnsi="Times New Roman" w:cs="Times New Roman"/>
          <w:sz w:val="22"/>
          <w:szCs w:val="22"/>
        </w:rPr>
        <w:br/>
      </w:r>
      <w:r w:rsidR="00D03CF9">
        <w:rPr>
          <w:rFonts w:ascii="Times New Roman" w:hAnsi="Times New Roman" w:cs="Times New Roman"/>
          <w:sz w:val="22"/>
          <w:szCs w:val="22"/>
        </w:rPr>
        <w:br/>
      </w:r>
      <w:r w:rsidRPr="00D03CF9">
        <w:rPr>
          <w:b/>
          <w:sz w:val="22"/>
          <w:szCs w:val="22"/>
        </w:rPr>
        <w:t xml:space="preserve">§ 10. Utsettelse av kamper. </w:t>
      </w:r>
    </w:p>
    <w:p w:rsidR="007E4AEE" w:rsidRDefault="007E4AEE" w:rsidP="007E4AEE">
      <w:pPr>
        <w:pStyle w:val="Default"/>
        <w:rPr>
          <w:sz w:val="22"/>
          <w:szCs w:val="22"/>
        </w:rPr>
      </w:pPr>
      <w:r>
        <w:rPr>
          <w:rFonts w:ascii="Times New Roman" w:hAnsi="Times New Roman" w:cs="Times New Roman"/>
          <w:sz w:val="22"/>
          <w:szCs w:val="22"/>
        </w:rPr>
        <w:t xml:space="preserve">Bare den myndighet som har berammet en kamp, kan utsette den. Utsettelse skal meddeles berørte klubber og dommere så snart som det overhodet er praktisk mulig. Dersom en kamp ikke kan avvikles etter planen uten at noen av lagene er skyld i dette, for eksempel ved dobbeltbooking av bane som skyldes feil hos baneeier, skal arrangøren straks melde fra til administrerende myndighet. </w:t>
      </w:r>
    </w:p>
    <w:p w:rsidR="00CC0F55" w:rsidRDefault="007E4AEE" w:rsidP="007E4AEE">
      <w:pPr>
        <w:pStyle w:val="Default"/>
        <w:rPr>
          <w:rFonts w:ascii="Times New Roman" w:hAnsi="Times New Roman" w:cs="Times New Roman"/>
          <w:sz w:val="22"/>
          <w:szCs w:val="22"/>
        </w:rPr>
      </w:pPr>
      <w:r>
        <w:rPr>
          <w:rFonts w:ascii="Times New Roman" w:hAnsi="Times New Roman" w:cs="Times New Roman"/>
          <w:sz w:val="22"/>
          <w:szCs w:val="22"/>
        </w:rPr>
        <w:t xml:space="preserve">Utsettelsesgrunn er også deltagelse i turneringer for klubber og landslag som ikke var kjent før serieoppsettet ble klart. Kampen skal settes opp på nytt. </w:t>
      </w:r>
    </w:p>
    <w:p w:rsidR="00CC0F55" w:rsidRDefault="00CC0F55" w:rsidP="007E4AEE">
      <w:pPr>
        <w:pStyle w:val="Default"/>
        <w:rPr>
          <w:rFonts w:ascii="Times New Roman" w:hAnsi="Times New Roman" w:cs="Times New Roman"/>
          <w:sz w:val="22"/>
          <w:szCs w:val="22"/>
        </w:rPr>
      </w:pPr>
    </w:p>
    <w:p w:rsidR="00CC0F55" w:rsidRPr="00CC0F55" w:rsidRDefault="00CC0F55" w:rsidP="00CC0F55">
      <w:pPr>
        <w:pStyle w:val="Default"/>
        <w:rPr>
          <w:rFonts w:ascii="Times New Roman" w:hAnsi="Times New Roman" w:cs="Times New Roman"/>
          <w:sz w:val="22"/>
          <w:szCs w:val="22"/>
        </w:rPr>
      </w:pPr>
      <w:r w:rsidRPr="00CC0F55">
        <w:rPr>
          <w:rFonts w:ascii="Times New Roman" w:hAnsi="Times New Roman" w:cs="Times New Roman"/>
          <w:sz w:val="22"/>
          <w:szCs w:val="22"/>
        </w:rPr>
        <w:t xml:space="preserve">Ved søknad om utsettelse av kamper skal klubben som ber om utsettelse betale en utsettelses gebyr for at søknaden skal kunne behandles av administrerende myndighet. Søkeren er pliktig til å fremvise kvittering. Utsettelsessøknaden skal fremvise årsak til utsettelse og forslag til ny tid, dato og sted etter </w:t>
      </w:r>
      <w:r w:rsidRPr="00CC0F55">
        <w:rPr>
          <w:rFonts w:ascii="Times New Roman" w:hAnsi="Times New Roman" w:cs="Times New Roman"/>
          <w:sz w:val="22"/>
          <w:szCs w:val="22"/>
        </w:rPr>
        <w:lastRenderedPageBreak/>
        <w:t>enighet med motstander. Motstanderlaget må skriftlig samtykke om dette til administrerende myndighet for at søknaden skal behandles. Administrerende myndighet gis tillatelse til fravikelse av gebyret.</w:t>
      </w:r>
    </w:p>
    <w:p w:rsidR="00CC0F55" w:rsidRPr="00CC0F55" w:rsidRDefault="00CC0F55" w:rsidP="00CC0F55">
      <w:pPr>
        <w:pStyle w:val="Default"/>
        <w:rPr>
          <w:rFonts w:ascii="Times New Roman" w:hAnsi="Times New Roman" w:cs="Times New Roman"/>
          <w:sz w:val="22"/>
          <w:szCs w:val="22"/>
        </w:rPr>
      </w:pPr>
    </w:p>
    <w:p w:rsidR="00CC0F55" w:rsidRPr="00CC0F55" w:rsidRDefault="00CC0F55" w:rsidP="00CC0F55">
      <w:pPr>
        <w:pStyle w:val="Default"/>
        <w:rPr>
          <w:rFonts w:ascii="Times New Roman" w:hAnsi="Times New Roman" w:cs="Times New Roman"/>
          <w:sz w:val="22"/>
          <w:szCs w:val="22"/>
        </w:rPr>
      </w:pPr>
      <w:r w:rsidRPr="00CC0F55">
        <w:rPr>
          <w:rFonts w:ascii="Times New Roman" w:hAnsi="Times New Roman" w:cs="Times New Roman"/>
          <w:sz w:val="22"/>
          <w:szCs w:val="22"/>
        </w:rPr>
        <w:t>Utsettelsesgebyr settes til følgende:</w:t>
      </w:r>
    </w:p>
    <w:p w:rsidR="00CC0F55" w:rsidRPr="00CC0F55" w:rsidRDefault="00CC0F55" w:rsidP="00CC0F55">
      <w:pPr>
        <w:pStyle w:val="Default"/>
        <w:rPr>
          <w:rFonts w:ascii="Times New Roman" w:hAnsi="Times New Roman" w:cs="Times New Roman"/>
          <w:sz w:val="22"/>
          <w:szCs w:val="22"/>
        </w:rPr>
      </w:pPr>
    </w:p>
    <w:p w:rsidR="00CC0F55" w:rsidRPr="00CC0F55" w:rsidRDefault="00CC0F55" w:rsidP="00CC0F55">
      <w:pPr>
        <w:pStyle w:val="Default"/>
        <w:rPr>
          <w:rFonts w:ascii="Times New Roman" w:hAnsi="Times New Roman" w:cs="Times New Roman"/>
          <w:sz w:val="22"/>
          <w:szCs w:val="22"/>
        </w:rPr>
      </w:pPr>
      <w:r w:rsidRPr="00CC0F55">
        <w:rPr>
          <w:rFonts w:ascii="Times New Roman" w:hAnsi="Times New Roman" w:cs="Times New Roman"/>
          <w:sz w:val="22"/>
          <w:szCs w:val="22"/>
        </w:rPr>
        <w:t>Ved søknad sendt inn med mer enn 72 timer til kampstart: 500,-.</w:t>
      </w:r>
    </w:p>
    <w:p w:rsidR="00CC0F55" w:rsidRPr="00CC0F55" w:rsidRDefault="00CC0F55" w:rsidP="00CC0F55">
      <w:pPr>
        <w:pStyle w:val="Default"/>
        <w:rPr>
          <w:rFonts w:ascii="Times New Roman" w:hAnsi="Times New Roman" w:cs="Times New Roman"/>
          <w:sz w:val="22"/>
          <w:szCs w:val="22"/>
        </w:rPr>
      </w:pPr>
      <w:r w:rsidRPr="00CC0F55">
        <w:rPr>
          <w:rFonts w:ascii="Times New Roman" w:hAnsi="Times New Roman" w:cs="Times New Roman"/>
          <w:sz w:val="22"/>
          <w:szCs w:val="22"/>
        </w:rPr>
        <w:t>Ved søknad sendt inn med mindre enn 72 timer til kampstart: 1000,-.</w:t>
      </w:r>
    </w:p>
    <w:p w:rsidR="007E4AEE" w:rsidRDefault="00CC0F55" w:rsidP="00CC0F55">
      <w:pPr>
        <w:pStyle w:val="Default"/>
        <w:rPr>
          <w:sz w:val="22"/>
          <w:szCs w:val="22"/>
        </w:rPr>
      </w:pPr>
      <w:r w:rsidRPr="00CC0F55">
        <w:rPr>
          <w:rFonts w:ascii="Times New Roman" w:hAnsi="Times New Roman" w:cs="Times New Roman"/>
          <w:sz w:val="22"/>
          <w:szCs w:val="22"/>
        </w:rPr>
        <w:t>Ved søknad sendt inn mer enn 2 uker til kampstart: 0,-.</w:t>
      </w:r>
      <w:r w:rsidR="00D03CF9">
        <w:rPr>
          <w:rFonts w:ascii="Times New Roman" w:hAnsi="Times New Roman" w:cs="Times New Roman"/>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b/>
          <w:bCs/>
          <w:sz w:val="22"/>
          <w:szCs w:val="22"/>
        </w:rPr>
        <w:t xml:space="preserve">§ 11. Kamper som settes opp på nytt. </w:t>
      </w:r>
    </w:p>
    <w:p w:rsidR="007E4AEE" w:rsidRDefault="007E4AEE" w:rsidP="007E4AEE">
      <w:pPr>
        <w:pStyle w:val="Default"/>
        <w:rPr>
          <w:sz w:val="22"/>
          <w:szCs w:val="22"/>
        </w:rPr>
      </w:pPr>
      <w:r>
        <w:rPr>
          <w:rFonts w:ascii="Times New Roman" w:hAnsi="Times New Roman" w:cs="Times New Roman"/>
          <w:sz w:val="22"/>
          <w:szCs w:val="22"/>
        </w:rPr>
        <w:t xml:space="preserve">Bare den myndighet som arrangerer kampen kan flytte eller sette opp kampen på nytt. </w:t>
      </w:r>
      <w:r>
        <w:rPr>
          <w:rFonts w:ascii="Times New Roman" w:hAnsi="Times New Roman" w:cs="Times New Roman"/>
          <w:i/>
          <w:iCs/>
          <w:sz w:val="22"/>
          <w:szCs w:val="22"/>
        </w:rPr>
        <w:t>Det er dommeransvarlig som setter opp dommere i utsatte kamper.</w:t>
      </w:r>
      <w:r w:rsidR="00D03CF9">
        <w:rPr>
          <w:rFonts w:ascii="Times New Roman" w:hAnsi="Times New Roman" w:cs="Times New Roman"/>
          <w:i/>
          <w:iCs/>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i/>
          <w:iCs/>
          <w:sz w:val="22"/>
          <w:szCs w:val="22"/>
        </w:rPr>
        <w:t xml:space="preserve">Punkt 1: Kampsted. </w:t>
      </w:r>
    </w:p>
    <w:p w:rsidR="007E4AEE" w:rsidRDefault="007E4AEE" w:rsidP="007E4AEE">
      <w:pPr>
        <w:pStyle w:val="Default"/>
        <w:rPr>
          <w:sz w:val="22"/>
          <w:szCs w:val="22"/>
        </w:rPr>
      </w:pPr>
      <w:r>
        <w:rPr>
          <w:rFonts w:ascii="Times New Roman" w:hAnsi="Times New Roman" w:cs="Times New Roman"/>
          <w:sz w:val="22"/>
          <w:szCs w:val="22"/>
        </w:rPr>
        <w:t xml:space="preserve">Kamper som er flyttet eller skal spilles om, skal som en hovedregel settes opp på opprinnelig kampsted, eller et nærliggende kampsted dersom det ikke er mulig å få spilt kampen på opprinnelig sted innen rimelig tid. Administrerende myndighet har rett til å sette opp kampen på et hvilket som helst sted innen rimelig nærhet. </w:t>
      </w:r>
      <w:r w:rsidR="00D03CF9">
        <w:rPr>
          <w:rFonts w:ascii="Times New Roman" w:hAnsi="Times New Roman" w:cs="Times New Roman"/>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i/>
          <w:iCs/>
          <w:sz w:val="22"/>
          <w:szCs w:val="22"/>
        </w:rPr>
        <w:t xml:space="preserve">Punkt 2. Tidsfrist for </w:t>
      </w:r>
      <w:proofErr w:type="spellStart"/>
      <w:r>
        <w:rPr>
          <w:rFonts w:ascii="Times New Roman" w:hAnsi="Times New Roman" w:cs="Times New Roman"/>
          <w:i/>
          <w:iCs/>
          <w:sz w:val="22"/>
          <w:szCs w:val="22"/>
        </w:rPr>
        <w:t>nyoppsetting</w:t>
      </w:r>
      <w:proofErr w:type="spellEnd"/>
      <w:r>
        <w:rPr>
          <w:rFonts w:ascii="Times New Roman" w:hAnsi="Times New Roman" w:cs="Times New Roman"/>
          <w:i/>
          <w:iCs/>
          <w:sz w:val="22"/>
          <w:szCs w:val="22"/>
        </w:rPr>
        <w:t xml:space="preserve"> av kamper. </w:t>
      </w:r>
    </w:p>
    <w:p w:rsidR="007E4AEE" w:rsidRDefault="007E4AEE" w:rsidP="007E4AEE">
      <w:pPr>
        <w:pStyle w:val="Default"/>
        <w:rPr>
          <w:sz w:val="22"/>
          <w:szCs w:val="22"/>
        </w:rPr>
      </w:pPr>
      <w:proofErr w:type="spellStart"/>
      <w:r>
        <w:rPr>
          <w:rFonts w:ascii="Times New Roman" w:hAnsi="Times New Roman" w:cs="Times New Roman"/>
          <w:sz w:val="22"/>
          <w:szCs w:val="22"/>
        </w:rPr>
        <w:t>Nyoppsetting</w:t>
      </w:r>
      <w:proofErr w:type="spellEnd"/>
      <w:r>
        <w:rPr>
          <w:rFonts w:ascii="Times New Roman" w:hAnsi="Times New Roman" w:cs="Times New Roman"/>
          <w:sz w:val="22"/>
          <w:szCs w:val="22"/>
        </w:rPr>
        <w:t xml:space="preserve"> av kamper til annen dag skal gjøres med minst 72 timers varsel, dersom ikke begge klubber samtykker i kortere varsel. (Dersom det foreligger protest eller appell, gjelder denne tidsfristen fra det tidspunkt resultat av protesten/appellen foreligger). Dersom kampen spilles i forbindelse med Norgesmesterskap der avviklingen av mesterskapet avhenger av at kampen blir spilt, er fristen 24 timer. I sluttspills turneringer i NM der lagene er til stede, er fristen minimum to timer. Dersom det er mindre enn syv dager til kampen skal spilles, skal lagene underrettes pr. telefon. Kamper som er satt opp på nytt, skal normalt ikke framskyndes i tid. </w:t>
      </w:r>
      <w:r w:rsidR="00D03CF9">
        <w:rPr>
          <w:rFonts w:ascii="Times New Roman" w:hAnsi="Times New Roman" w:cs="Times New Roman"/>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i/>
          <w:iCs/>
          <w:sz w:val="22"/>
          <w:szCs w:val="22"/>
        </w:rPr>
        <w:t xml:space="preserve">Punkt 3. Soning/karantene. </w:t>
      </w:r>
    </w:p>
    <w:p w:rsidR="007E4AEE" w:rsidRDefault="007E4AEE" w:rsidP="007E4AEE">
      <w:pPr>
        <w:pStyle w:val="Default"/>
        <w:rPr>
          <w:sz w:val="22"/>
          <w:szCs w:val="22"/>
        </w:rPr>
      </w:pPr>
      <w:r>
        <w:rPr>
          <w:rFonts w:ascii="Times New Roman" w:hAnsi="Times New Roman" w:cs="Times New Roman"/>
          <w:sz w:val="22"/>
          <w:szCs w:val="22"/>
        </w:rPr>
        <w:t xml:space="preserve">Soning av karantene skal som hovedregel følge den oppsatte terminlisten. Dette kan eventuelt fravikes av administrerende myndighet. </w:t>
      </w:r>
      <w:r w:rsidR="00D03CF9">
        <w:rPr>
          <w:rFonts w:ascii="Times New Roman" w:hAnsi="Times New Roman" w:cs="Times New Roman"/>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b/>
          <w:bCs/>
          <w:sz w:val="22"/>
          <w:szCs w:val="22"/>
        </w:rPr>
        <w:t xml:space="preserve">§ 12. Økonomiske bestemmelser. </w:t>
      </w:r>
      <w:r w:rsidR="00D03CF9">
        <w:rPr>
          <w:rFonts w:ascii="Times New Roman" w:hAnsi="Times New Roman" w:cs="Times New Roman"/>
          <w:b/>
          <w:bCs/>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i/>
          <w:iCs/>
          <w:sz w:val="22"/>
          <w:szCs w:val="22"/>
        </w:rPr>
        <w:t xml:space="preserve">Punkt 1.Regnskap mv. </w:t>
      </w:r>
    </w:p>
    <w:p w:rsidR="007E4AEE" w:rsidRDefault="007E4AEE" w:rsidP="00D03CF9">
      <w:pPr>
        <w:pStyle w:val="Default"/>
        <w:rPr>
          <w:sz w:val="22"/>
          <w:szCs w:val="22"/>
        </w:rPr>
      </w:pPr>
      <w:r>
        <w:rPr>
          <w:rFonts w:ascii="Times New Roman" w:hAnsi="Times New Roman" w:cs="Times New Roman"/>
          <w:sz w:val="22"/>
          <w:szCs w:val="22"/>
        </w:rPr>
        <w:t xml:space="preserve">NBF kan stille krav til klubbens økonomiske virksomhet. Klubbens regnskap skal omfatte alle inntekter og utgifter også for arrangementer av ikke sportslig art, som lotterier, gaver o.l. Klubbens regnskap og arrangementer kan kontrolleres av forbundsstyret (i samsvar med </w:t>
      </w:r>
      <w:proofErr w:type="spellStart"/>
      <w:r>
        <w:rPr>
          <w:rFonts w:ascii="Times New Roman" w:hAnsi="Times New Roman" w:cs="Times New Roman"/>
          <w:sz w:val="22"/>
          <w:szCs w:val="22"/>
        </w:rPr>
        <w:t>NIF`s</w:t>
      </w:r>
      <w:proofErr w:type="spellEnd"/>
      <w:r>
        <w:rPr>
          <w:rFonts w:ascii="Times New Roman" w:hAnsi="Times New Roman" w:cs="Times New Roman"/>
          <w:sz w:val="22"/>
          <w:szCs w:val="22"/>
        </w:rPr>
        <w:t xml:space="preserve"> bestemmelser). Klubben plikter å oppbevare sine regnskapsbøker med bilag (primærregnskapet) på trygg måte i 5 år i tråd med NIFs regnskaps- og revisjonsbestemmelser. Forbundsstyret kan holde tilbake en klubbs tilgodehavende til sikkerhet for beløp klubben er pålagt å betale. Forbundsstyret kan også overføre beløpet til krets, annen klubb, spiller eller andre. Forbundsstyret kan betinge spilleberettigelse for nye kontraktspillere eller profesjonelle spillere at klubben innfrir sine forpliktelser til samtlige organisasjonsledd. Dette gjelder også beløp klubb er pålagt i tvistesak. Utgifter en klubb påføres som følge av endringer i forbundets kunngjorte spilleplan, erstattes av forbundet. </w:t>
      </w:r>
      <w:r w:rsidR="00D03CF9">
        <w:rPr>
          <w:rFonts w:ascii="Times New Roman" w:hAnsi="Times New Roman" w:cs="Times New Roman"/>
          <w:sz w:val="22"/>
          <w:szCs w:val="22"/>
        </w:rPr>
        <w:br/>
      </w:r>
      <w:r w:rsidR="00D03CF9">
        <w:rPr>
          <w:rFonts w:ascii="Times New Roman" w:hAnsi="Times New Roman" w:cs="Times New Roman"/>
          <w:sz w:val="22"/>
          <w:szCs w:val="22"/>
        </w:rPr>
        <w:br/>
      </w:r>
      <w:r>
        <w:rPr>
          <w:rFonts w:ascii="Times New Roman" w:hAnsi="Times New Roman" w:cs="Times New Roman"/>
          <w:i/>
          <w:iCs/>
          <w:sz w:val="22"/>
          <w:szCs w:val="22"/>
        </w:rPr>
        <w:t xml:space="preserve">Punkt 2. Rapporter og avgifter. </w:t>
      </w:r>
      <w:r w:rsidR="000069E1">
        <w:rPr>
          <w:rFonts w:ascii="Times New Roman" w:hAnsi="Times New Roman" w:cs="Times New Roman"/>
          <w:i/>
          <w:iCs/>
          <w:sz w:val="22"/>
          <w:szCs w:val="22"/>
        </w:rPr>
        <w:br/>
      </w:r>
      <w:r>
        <w:rPr>
          <w:rFonts w:ascii="Times New Roman" w:hAnsi="Times New Roman" w:cs="Times New Roman"/>
          <w:sz w:val="22"/>
          <w:szCs w:val="22"/>
        </w:rPr>
        <w:t xml:space="preserve">Klubben plikter å sende rapporter og oppgaver innen frister bestemt av overordnet myndighet. Klubben betaler årskontingenter og lagavgifter til krets og forbund til fastsatte frister. En klubb som ikke har betalt sine kontingenter - eller oppfylt andre forpliktelser til fastsatt tid, taper 2 uker etter rekommandert varsel fra overordnet myndighet sine rettigheter inntil forpliktelsene er oppfylt. Ved for sen betaling av lovmessige avgifter til forbund og/eller krets, skal klubben/klubbmedlem ilegges morarenter og purregebyr iht. forbundsstyrets til enhver tid gjeldende bestemmelser. Morarente er </w:t>
      </w:r>
      <w:r>
        <w:rPr>
          <w:rFonts w:ascii="Times New Roman" w:hAnsi="Times New Roman" w:cs="Times New Roman"/>
          <w:sz w:val="22"/>
          <w:szCs w:val="22"/>
        </w:rPr>
        <w:lastRenderedPageBreak/>
        <w:t xml:space="preserve">fastsatt til 12 % p.a. og purregebyr til kr. 50,-. Det kan etter søknad gis henstand med betalingen. </w:t>
      </w:r>
      <w:r w:rsidR="00D03CF9">
        <w:rPr>
          <w:rFonts w:ascii="Times New Roman" w:hAnsi="Times New Roman" w:cs="Times New Roman"/>
          <w:sz w:val="22"/>
          <w:szCs w:val="22"/>
        </w:rPr>
        <w:br/>
      </w:r>
    </w:p>
    <w:p w:rsidR="007E4AEE" w:rsidRDefault="007E4AEE" w:rsidP="007E4AEE">
      <w:pPr>
        <w:pStyle w:val="Default"/>
        <w:rPr>
          <w:sz w:val="22"/>
          <w:szCs w:val="22"/>
        </w:rPr>
      </w:pPr>
      <w:r>
        <w:rPr>
          <w:rFonts w:ascii="Times New Roman" w:hAnsi="Times New Roman" w:cs="Times New Roman"/>
          <w:i/>
          <w:iCs/>
          <w:sz w:val="22"/>
          <w:szCs w:val="22"/>
        </w:rPr>
        <w:t xml:space="preserve">Punkt 3. Reise- og diettutgifter. </w:t>
      </w:r>
    </w:p>
    <w:p w:rsidR="007E4AEE" w:rsidRDefault="007E4AEE" w:rsidP="007E4AEE">
      <w:pPr>
        <w:pStyle w:val="Default"/>
        <w:rPr>
          <w:sz w:val="22"/>
          <w:szCs w:val="22"/>
        </w:rPr>
      </w:pPr>
      <w:r>
        <w:rPr>
          <w:rFonts w:ascii="Times New Roman" w:hAnsi="Times New Roman" w:cs="Times New Roman"/>
          <w:sz w:val="22"/>
          <w:szCs w:val="22"/>
        </w:rPr>
        <w:t xml:space="preserve">Klubbene betaler selv sine reise- og diettutgifter. </w:t>
      </w:r>
      <w:r w:rsidR="00D03CF9">
        <w:rPr>
          <w:rFonts w:ascii="Times New Roman" w:hAnsi="Times New Roman" w:cs="Times New Roman"/>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i/>
          <w:iCs/>
          <w:sz w:val="22"/>
          <w:szCs w:val="22"/>
        </w:rPr>
        <w:t xml:space="preserve">Punkt 4. Reisefordelingskasse. </w:t>
      </w:r>
    </w:p>
    <w:p w:rsidR="007E4AEE" w:rsidRDefault="007E4AEE" w:rsidP="007E4AEE">
      <w:pPr>
        <w:pStyle w:val="Default"/>
        <w:rPr>
          <w:sz w:val="22"/>
          <w:szCs w:val="22"/>
        </w:rPr>
      </w:pPr>
      <w:r>
        <w:rPr>
          <w:rFonts w:ascii="Times New Roman" w:hAnsi="Times New Roman" w:cs="Times New Roman"/>
          <w:sz w:val="22"/>
          <w:szCs w:val="22"/>
        </w:rPr>
        <w:t xml:space="preserve">Ved serieavvikling med lag som reiser mer enn 100 km hver vei, skal alle lag innbetale et reiseutjevningsbeløp sammen med seriepåmeldingen. Beløpet bestemmes av administrerende myndighet. Når serien er avsluttet, fordeles reiseutjevningskassen. </w:t>
      </w:r>
      <w:r w:rsidR="00D03CF9">
        <w:rPr>
          <w:rFonts w:ascii="Times New Roman" w:hAnsi="Times New Roman" w:cs="Times New Roman"/>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i/>
          <w:iCs/>
          <w:sz w:val="22"/>
          <w:szCs w:val="22"/>
        </w:rPr>
        <w:t xml:space="preserve">Punkt 5. Dommerutgifter </w:t>
      </w:r>
    </w:p>
    <w:p w:rsidR="007E4AEE" w:rsidRDefault="007E4AEE" w:rsidP="007E4AEE">
      <w:pPr>
        <w:pStyle w:val="Default"/>
        <w:rPr>
          <w:sz w:val="22"/>
          <w:szCs w:val="22"/>
        </w:rPr>
      </w:pPr>
      <w:r>
        <w:rPr>
          <w:rFonts w:ascii="Times New Roman" w:hAnsi="Times New Roman" w:cs="Times New Roman"/>
          <w:sz w:val="22"/>
          <w:szCs w:val="22"/>
        </w:rPr>
        <w:t xml:space="preserve">Hjemmelaget betaler honoraret direkte til dommerne før kampstart. Dommerhonorar betales kontant eller settes inn på konto ved en direkteoverføring f.eks. Vipps. Beløpet bestemmes av seksjonens årsmøte. Kvitteringene klubbene mottar fra dommeren for en honorarutbetaling må være skikkelig utfylt. Dvs. fullt navn i blokkbokstaver, underskrift, dato og kampen som er dømt. </w:t>
      </w:r>
      <w:r>
        <w:rPr>
          <w:rFonts w:ascii="Times New Roman" w:hAnsi="Times New Roman" w:cs="Times New Roman"/>
          <w:i/>
          <w:iCs/>
          <w:sz w:val="22"/>
          <w:szCs w:val="22"/>
        </w:rPr>
        <w:t xml:space="preserve">Hvis dommerhonorar ikke blir utbetalt til fastsatt tid, kan klubben/laget utelukkes fra videre seriespill inntil honorar er betalt. En klubb som skylder dommerpenger, kan også fratas sin stemmerett på seksjonens årsmøte. </w:t>
      </w:r>
      <w:r w:rsidR="00D03CF9">
        <w:rPr>
          <w:rFonts w:ascii="Times New Roman" w:hAnsi="Times New Roman" w:cs="Times New Roman"/>
          <w:i/>
          <w:iCs/>
          <w:sz w:val="22"/>
          <w:szCs w:val="22"/>
        </w:rPr>
        <w:br/>
      </w:r>
    </w:p>
    <w:p w:rsidR="007E4AEE" w:rsidRDefault="007E4AEE" w:rsidP="007E4AEE">
      <w:pPr>
        <w:pStyle w:val="Default"/>
        <w:rPr>
          <w:sz w:val="22"/>
          <w:szCs w:val="22"/>
        </w:rPr>
      </w:pPr>
      <w:r w:rsidRPr="00D03CF9">
        <w:rPr>
          <w:b/>
          <w:sz w:val="22"/>
          <w:szCs w:val="22"/>
        </w:rPr>
        <w:t xml:space="preserve">§ 13. Internasjonale kamper (landskamper). </w:t>
      </w:r>
      <w:r w:rsidR="00D03CF9">
        <w:rPr>
          <w:b/>
          <w:sz w:val="22"/>
          <w:szCs w:val="22"/>
        </w:rPr>
        <w:br/>
      </w:r>
      <w:r>
        <w:rPr>
          <w:rFonts w:ascii="Times New Roman" w:hAnsi="Times New Roman" w:cs="Times New Roman"/>
          <w:sz w:val="22"/>
          <w:szCs w:val="22"/>
        </w:rPr>
        <w:t xml:space="preserve">Internasjonal kamp er en kamp som spilles mellom to landslag som representerer sitt lands godkjente øverste myndighet i hockey og bærer sine lands navn. Ved slik kamp kan NBF bare la seg representere av spillere som er norske statsborgere. Spillere som har spilt internasjonal kamp for NBF, føres opp som internasjonal spiller i forbundets register. Kamper mot landslag fra land som ikke er medlem i FIH (EHF) må ikke spilles uten </w:t>
      </w:r>
      <w:proofErr w:type="spellStart"/>
      <w:r>
        <w:rPr>
          <w:rFonts w:ascii="Times New Roman" w:hAnsi="Times New Roman" w:cs="Times New Roman"/>
          <w:sz w:val="22"/>
          <w:szCs w:val="22"/>
        </w:rPr>
        <w:t>NBF's</w:t>
      </w:r>
      <w:proofErr w:type="spellEnd"/>
      <w:r>
        <w:rPr>
          <w:rFonts w:ascii="Times New Roman" w:hAnsi="Times New Roman" w:cs="Times New Roman"/>
          <w:sz w:val="22"/>
          <w:szCs w:val="22"/>
        </w:rPr>
        <w:t xml:space="preserve"> godkjennelse. </w:t>
      </w:r>
      <w:r w:rsidR="00D03CF9">
        <w:rPr>
          <w:rFonts w:ascii="Times New Roman" w:hAnsi="Times New Roman" w:cs="Times New Roman"/>
          <w:sz w:val="22"/>
          <w:szCs w:val="22"/>
        </w:rPr>
        <w:br/>
      </w:r>
    </w:p>
    <w:p w:rsidR="007E4AEE" w:rsidRDefault="007E4AEE" w:rsidP="007E4AEE">
      <w:pPr>
        <w:pStyle w:val="Default"/>
        <w:rPr>
          <w:sz w:val="22"/>
          <w:szCs w:val="22"/>
        </w:rPr>
      </w:pPr>
      <w:r>
        <w:rPr>
          <w:rFonts w:ascii="Times New Roman" w:hAnsi="Times New Roman" w:cs="Times New Roman"/>
          <w:b/>
          <w:bCs/>
          <w:sz w:val="22"/>
          <w:szCs w:val="22"/>
        </w:rPr>
        <w:t xml:space="preserve">§ 14. </w:t>
      </w:r>
      <w:proofErr w:type="spellStart"/>
      <w:r>
        <w:rPr>
          <w:rFonts w:ascii="Times New Roman" w:hAnsi="Times New Roman" w:cs="Times New Roman"/>
          <w:b/>
          <w:bCs/>
          <w:sz w:val="22"/>
          <w:szCs w:val="22"/>
        </w:rPr>
        <w:t>Interklubbkamper</w:t>
      </w:r>
      <w:proofErr w:type="spellEnd"/>
      <w:r>
        <w:rPr>
          <w:rFonts w:ascii="Times New Roman" w:hAnsi="Times New Roman" w:cs="Times New Roman"/>
          <w:b/>
          <w:bCs/>
          <w:sz w:val="22"/>
          <w:szCs w:val="22"/>
        </w:rPr>
        <w:t xml:space="preserve"> og Europa cup påmelding. </w:t>
      </w:r>
    </w:p>
    <w:p w:rsidR="007E4AEE" w:rsidRDefault="007E4AEE" w:rsidP="007E4AEE">
      <w:pPr>
        <w:pStyle w:val="Default"/>
        <w:rPr>
          <w:sz w:val="22"/>
          <w:szCs w:val="22"/>
        </w:rPr>
      </w:pPr>
      <w:r>
        <w:rPr>
          <w:rFonts w:ascii="Times New Roman" w:hAnsi="Times New Roman" w:cs="Times New Roman"/>
          <w:sz w:val="22"/>
          <w:szCs w:val="22"/>
        </w:rPr>
        <w:t xml:space="preserve">Internasjonale klubbkamper er kamper mellom to klubber fra forskjellige lands nasjonale forbund. En </w:t>
      </w:r>
      <w:proofErr w:type="spellStart"/>
      <w:r>
        <w:rPr>
          <w:rFonts w:ascii="Times New Roman" w:hAnsi="Times New Roman" w:cs="Times New Roman"/>
          <w:sz w:val="22"/>
          <w:szCs w:val="22"/>
        </w:rPr>
        <w:t>interklubbkamp</w:t>
      </w:r>
      <w:proofErr w:type="spellEnd"/>
      <w:r>
        <w:rPr>
          <w:rFonts w:ascii="Times New Roman" w:hAnsi="Times New Roman" w:cs="Times New Roman"/>
          <w:sz w:val="22"/>
          <w:szCs w:val="22"/>
        </w:rPr>
        <w:t xml:space="preserve"> kan bare spilles etter at forbundsstyrets samtykke er innhentet. Slik søknad sendes NBFs seksjonsstyre for hockey. Deltakelse i internasjonale turneringer skal meldes skriftlig til hockeyseksjonen i NBF. Det er hockeyseksjonen som foretar påmeldingen og godkjennelse av påmeldte lags spillere. </w:t>
      </w:r>
      <w:r w:rsidR="00D03CF9">
        <w:rPr>
          <w:rFonts w:ascii="Times New Roman" w:hAnsi="Times New Roman" w:cs="Times New Roman"/>
          <w:sz w:val="22"/>
          <w:szCs w:val="22"/>
        </w:rPr>
        <w:br/>
      </w:r>
    </w:p>
    <w:p w:rsidR="007E4AEE" w:rsidRDefault="007E4AEE" w:rsidP="007E4AEE">
      <w:pPr>
        <w:pStyle w:val="Default"/>
        <w:rPr>
          <w:sz w:val="22"/>
          <w:szCs w:val="22"/>
        </w:rPr>
      </w:pPr>
      <w:r>
        <w:rPr>
          <w:rFonts w:ascii="Times New Roman" w:hAnsi="Times New Roman" w:cs="Times New Roman"/>
          <w:sz w:val="22"/>
          <w:szCs w:val="22"/>
        </w:rPr>
        <w:t xml:space="preserve">Hvis vi får lov til å melde inn flere enn ett lag til Europa Cup så blir rangeringen som følgende: </w:t>
      </w:r>
    </w:p>
    <w:p w:rsidR="007E4AEE" w:rsidRDefault="007E4AEE" w:rsidP="00D03CF9">
      <w:pPr>
        <w:pStyle w:val="Default"/>
        <w:ind w:firstLine="708"/>
        <w:rPr>
          <w:rFonts w:ascii="Times New Roman" w:hAnsi="Times New Roman" w:cs="Times New Roman"/>
          <w:sz w:val="22"/>
          <w:szCs w:val="22"/>
        </w:rPr>
      </w:pPr>
      <w:r>
        <w:rPr>
          <w:rFonts w:ascii="Times New Roman" w:hAnsi="Times New Roman" w:cs="Times New Roman"/>
          <w:sz w:val="22"/>
          <w:szCs w:val="22"/>
        </w:rPr>
        <w:t xml:space="preserve">1. Serievinner </w:t>
      </w:r>
    </w:p>
    <w:p w:rsidR="007E4AEE" w:rsidRDefault="007E4AEE" w:rsidP="00D03CF9">
      <w:pPr>
        <w:pStyle w:val="Default"/>
        <w:ind w:firstLine="708"/>
        <w:rPr>
          <w:rFonts w:ascii="Times New Roman" w:hAnsi="Times New Roman" w:cs="Times New Roman"/>
          <w:sz w:val="22"/>
          <w:szCs w:val="22"/>
        </w:rPr>
      </w:pPr>
      <w:r>
        <w:rPr>
          <w:rFonts w:ascii="Times New Roman" w:hAnsi="Times New Roman" w:cs="Times New Roman"/>
          <w:sz w:val="22"/>
          <w:szCs w:val="22"/>
        </w:rPr>
        <w:t xml:space="preserve">2. Norgesmester </w:t>
      </w:r>
    </w:p>
    <w:p w:rsidR="007E4AEE" w:rsidRDefault="007E4AEE" w:rsidP="00D03CF9">
      <w:pPr>
        <w:pStyle w:val="Default"/>
        <w:ind w:firstLine="708"/>
        <w:rPr>
          <w:sz w:val="22"/>
          <w:szCs w:val="22"/>
        </w:rPr>
      </w:pPr>
      <w:r>
        <w:rPr>
          <w:rFonts w:ascii="Times New Roman" w:hAnsi="Times New Roman" w:cs="Times New Roman"/>
          <w:sz w:val="22"/>
          <w:szCs w:val="22"/>
        </w:rPr>
        <w:t xml:space="preserve">3. 2. plass i NM, i tilfelle NM-vinner er det samme lag som det som vant serien. </w:t>
      </w:r>
    </w:p>
    <w:p w:rsidR="007E4AEE" w:rsidRDefault="007E4AEE" w:rsidP="00D03CF9">
      <w:pPr>
        <w:pStyle w:val="Default"/>
        <w:ind w:firstLine="708"/>
        <w:rPr>
          <w:rFonts w:ascii="Times New Roman" w:hAnsi="Times New Roman" w:cs="Times New Roman"/>
          <w:sz w:val="22"/>
          <w:szCs w:val="22"/>
        </w:rPr>
      </w:pPr>
      <w:r>
        <w:rPr>
          <w:rFonts w:ascii="Times New Roman" w:hAnsi="Times New Roman" w:cs="Times New Roman"/>
          <w:sz w:val="22"/>
          <w:szCs w:val="22"/>
        </w:rPr>
        <w:t xml:space="preserve">4. Andre plass i serien </w:t>
      </w:r>
      <w:r w:rsidR="00D03CF9">
        <w:rPr>
          <w:rFonts w:ascii="Times New Roman" w:hAnsi="Times New Roman" w:cs="Times New Roman"/>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b/>
          <w:bCs/>
          <w:sz w:val="22"/>
          <w:szCs w:val="22"/>
        </w:rPr>
        <w:t xml:space="preserve">§ 15. Nasjonale kamper. </w:t>
      </w:r>
      <w:r w:rsidR="00D03CF9">
        <w:rPr>
          <w:rFonts w:ascii="Times New Roman" w:hAnsi="Times New Roman" w:cs="Times New Roman"/>
          <w:b/>
          <w:bCs/>
          <w:sz w:val="22"/>
          <w:szCs w:val="22"/>
        </w:rPr>
        <w:br/>
      </w:r>
    </w:p>
    <w:p w:rsidR="007E4AEE" w:rsidRDefault="007E4AEE" w:rsidP="007E4AEE">
      <w:pPr>
        <w:pStyle w:val="Default"/>
        <w:rPr>
          <w:sz w:val="22"/>
          <w:szCs w:val="22"/>
        </w:rPr>
      </w:pPr>
      <w:r>
        <w:rPr>
          <w:rFonts w:ascii="Times New Roman" w:hAnsi="Times New Roman" w:cs="Times New Roman"/>
          <w:i/>
          <w:iCs/>
          <w:sz w:val="22"/>
          <w:szCs w:val="22"/>
        </w:rPr>
        <w:t xml:space="preserve">Punkt 1. Obligatorisk kamp. </w:t>
      </w:r>
    </w:p>
    <w:p w:rsidR="007E4AEE" w:rsidRDefault="007E4AEE" w:rsidP="007E4AEE">
      <w:pPr>
        <w:pStyle w:val="Default"/>
        <w:rPr>
          <w:sz w:val="22"/>
          <w:szCs w:val="22"/>
        </w:rPr>
      </w:pPr>
      <w:r>
        <w:rPr>
          <w:rFonts w:ascii="Times New Roman" w:hAnsi="Times New Roman" w:cs="Times New Roman"/>
          <w:sz w:val="22"/>
          <w:szCs w:val="22"/>
        </w:rPr>
        <w:t>En obligatorisk kamp er en kamp arrangert av administrerende myndighet, og inkluderer seriekamp</w:t>
      </w:r>
      <w:r w:rsidR="00D03CF9">
        <w:rPr>
          <w:rFonts w:ascii="Times New Roman" w:hAnsi="Times New Roman" w:cs="Times New Roman"/>
          <w:sz w:val="22"/>
          <w:szCs w:val="22"/>
        </w:rPr>
        <w:t>er, krets- og region</w:t>
      </w:r>
      <w:r>
        <w:rPr>
          <w:rFonts w:ascii="Times New Roman" w:hAnsi="Times New Roman" w:cs="Times New Roman"/>
          <w:sz w:val="22"/>
          <w:szCs w:val="22"/>
        </w:rPr>
        <w:t xml:space="preserve">cupkamper, kvalifiseringskamper for opp- og nedrykk og NM-kamper. </w:t>
      </w:r>
      <w:r w:rsidR="00D03CF9">
        <w:rPr>
          <w:rFonts w:ascii="Times New Roman" w:hAnsi="Times New Roman" w:cs="Times New Roman"/>
          <w:sz w:val="22"/>
          <w:szCs w:val="22"/>
        </w:rPr>
        <w:br/>
      </w:r>
    </w:p>
    <w:p w:rsidR="007E4AEE" w:rsidRDefault="007E4AEE" w:rsidP="001820BD">
      <w:pPr>
        <w:pStyle w:val="Default"/>
        <w:rPr>
          <w:sz w:val="22"/>
          <w:szCs w:val="22"/>
        </w:rPr>
      </w:pPr>
      <w:r>
        <w:rPr>
          <w:rFonts w:ascii="Times New Roman" w:hAnsi="Times New Roman" w:cs="Times New Roman"/>
          <w:i/>
          <w:iCs/>
          <w:sz w:val="22"/>
          <w:szCs w:val="22"/>
        </w:rPr>
        <w:t xml:space="preserve">Punkt 2. Nasjonale kamper. </w:t>
      </w:r>
      <w:r w:rsidR="001820BD">
        <w:rPr>
          <w:rFonts w:ascii="Times New Roman" w:hAnsi="Times New Roman" w:cs="Times New Roman"/>
          <w:i/>
          <w:iCs/>
          <w:sz w:val="22"/>
          <w:szCs w:val="22"/>
        </w:rPr>
        <w:br/>
      </w:r>
      <w:r>
        <w:rPr>
          <w:rFonts w:ascii="Times New Roman" w:hAnsi="Times New Roman" w:cs="Times New Roman"/>
          <w:sz w:val="22"/>
          <w:szCs w:val="22"/>
        </w:rPr>
        <w:t xml:space="preserve">Nasjonale kamper spilles mellom to norske lag tilsluttet forbundet. Det spilles i klasser for hvert kjønn oppdelt i senior og aldersbestemte klasser (se § 23 om klasser/aldersgrenser). Kamper med blandete lag kan spilles etter spesiell tillatelse fra seksjonsstyret. </w:t>
      </w:r>
      <w:r w:rsidR="001820BD">
        <w:rPr>
          <w:rFonts w:ascii="Times New Roman" w:hAnsi="Times New Roman" w:cs="Times New Roman"/>
          <w:sz w:val="22"/>
          <w:szCs w:val="22"/>
        </w:rPr>
        <w:br/>
      </w:r>
    </w:p>
    <w:p w:rsidR="007E4AEE" w:rsidRDefault="007E4AEE" w:rsidP="007E4AEE">
      <w:pPr>
        <w:pStyle w:val="Default"/>
        <w:rPr>
          <w:sz w:val="22"/>
          <w:szCs w:val="22"/>
        </w:rPr>
      </w:pPr>
      <w:r>
        <w:rPr>
          <w:rFonts w:ascii="Times New Roman" w:hAnsi="Times New Roman" w:cs="Times New Roman"/>
          <w:i/>
          <w:iCs/>
          <w:sz w:val="22"/>
          <w:szCs w:val="22"/>
        </w:rPr>
        <w:t xml:space="preserve">Punkt 3. Kamper mot lag utenfor NBF. </w:t>
      </w:r>
    </w:p>
    <w:p w:rsidR="007E4AEE" w:rsidRDefault="007E4AEE" w:rsidP="007E4AEE">
      <w:pPr>
        <w:pStyle w:val="Default"/>
        <w:rPr>
          <w:sz w:val="22"/>
          <w:szCs w:val="22"/>
        </w:rPr>
      </w:pPr>
      <w:r>
        <w:rPr>
          <w:rFonts w:ascii="Times New Roman" w:hAnsi="Times New Roman" w:cs="Times New Roman"/>
          <w:sz w:val="22"/>
          <w:szCs w:val="22"/>
        </w:rPr>
        <w:t xml:space="preserve">Kamper mot norske klubber som ikke har søkt om opptak i forbundet, må ikke spilles uten tillatelse fra NBF. Forbudet gjelder så vel lag som enkeltspillere. Søknad sendes NBFs hockeyseksjon. </w:t>
      </w:r>
      <w:r w:rsidR="001820BD">
        <w:rPr>
          <w:rFonts w:ascii="Times New Roman" w:hAnsi="Times New Roman" w:cs="Times New Roman"/>
          <w:sz w:val="22"/>
          <w:szCs w:val="22"/>
        </w:rPr>
        <w:br/>
      </w:r>
    </w:p>
    <w:p w:rsidR="00D40D7E" w:rsidRDefault="00D40D7E">
      <w:pPr>
        <w:rPr>
          <w:rFonts w:ascii="Times New Roman" w:hAnsi="Times New Roman" w:cs="Times New Roman"/>
          <w:b/>
          <w:bCs/>
          <w:color w:val="000000"/>
        </w:rPr>
      </w:pPr>
      <w:r>
        <w:rPr>
          <w:rFonts w:ascii="Times New Roman" w:hAnsi="Times New Roman" w:cs="Times New Roman"/>
          <w:b/>
          <w:bCs/>
        </w:rPr>
        <w:br w:type="page"/>
      </w:r>
    </w:p>
    <w:p w:rsidR="007E4AEE" w:rsidRDefault="007E4AEE" w:rsidP="007E4AEE">
      <w:pPr>
        <w:pStyle w:val="Default"/>
        <w:rPr>
          <w:rFonts w:ascii="Times New Roman" w:hAnsi="Times New Roman" w:cs="Times New Roman"/>
          <w:sz w:val="22"/>
          <w:szCs w:val="22"/>
        </w:rPr>
      </w:pPr>
      <w:r>
        <w:rPr>
          <w:rFonts w:ascii="Times New Roman" w:hAnsi="Times New Roman" w:cs="Times New Roman"/>
          <w:b/>
          <w:bCs/>
          <w:sz w:val="22"/>
          <w:szCs w:val="22"/>
        </w:rPr>
        <w:lastRenderedPageBreak/>
        <w:t xml:space="preserve">§16. Forbudte kampdager. </w:t>
      </w:r>
    </w:p>
    <w:p w:rsidR="007E4AEE" w:rsidRDefault="007E4AEE" w:rsidP="007E4AEE">
      <w:pPr>
        <w:pStyle w:val="Default"/>
        <w:rPr>
          <w:sz w:val="22"/>
          <w:szCs w:val="22"/>
        </w:rPr>
      </w:pPr>
      <w:r>
        <w:rPr>
          <w:rFonts w:ascii="Times New Roman" w:hAnsi="Times New Roman" w:cs="Times New Roman"/>
          <w:sz w:val="22"/>
          <w:szCs w:val="22"/>
        </w:rPr>
        <w:t xml:space="preserve">I den krets hvor det arrangeres landskamp eller NM finale, må det ikke på samme dag arrangeres annen hockeykamp uten seksjonens tillatelse. Søknad om slik tillatelse sendes NBF. Det kan heller ikke spilles kamper på samme dag som NBF avholder hockeyseksjonens årsmøte. Det skal ikke være aldersbestemte kamper når det er skolefri. </w:t>
      </w:r>
      <w:r w:rsidR="001820BD">
        <w:rPr>
          <w:rFonts w:ascii="Times New Roman" w:hAnsi="Times New Roman" w:cs="Times New Roman"/>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b/>
          <w:bCs/>
          <w:sz w:val="22"/>
          <w:szCs w:val="22"/>
        </w:rPr>
        <w:t xml:space="preserve">§ 17. Seriesystem. </w:t>
      </w:r>
    </w:p>
    <w:p w:rsidR="007E4AEE" w:rsidRDefault="007E4AEE" w:rsidP="007E4AEE">
      <w:pPr>
        <w:pStyle w:val="Default"/>
        <w:rPr>
          <w:rFonts w:ascii="Times New Roman" w:hAnsi="Times New Roman" w:cs="Times New Roman"/>
          <w:sz w:val="22"/>
          <w:szCs w:val="22"/>
        </w:rPr>
      </w:pPr>
      <w:r>
        <w:rPr>
          <w:rFonts w:ascii="Times New Roman" w:hAnsi="Times New Roman" w:cs="Times New Roman"/>
          <w:sz w:val="22"/>
          <w:szCs w:val="22"/>
        </w:rPr>
        <w:t xml:space="preserve">Seriene avvikles som forbundsserier. Seriesystemene gjelder for kvinner og menn. </w:t>
      </w:r>
    </w:p>
    <w:p w:rsidR="007E4AEE" w:rsidRDefault="007E4AEE" w:rsidP="007E4AEE">
      <w:pPr>
        <w:pStyle w:val="Default"/>
        <w:rPr>
          <w:rFonts w:ascii="Times New Roman" w:hAnsi="Times New Roman" w:cs="Times New Roman"/>
          <w:sz w:val="22"/>
          <w:szCs w:val="22"/>
        </w:rPr>
      </w:pPr>
      <w:r>
        <w:rPr>
          <w:rFonts w:ascii="Times New Roman" w:hAnsi="Times New Roman" w:cs="Times New Roman"/>
          <w:sz w:val="22"/>
          <w:szCs w:val="22"/>
        </w:rPr>
        <w:t xml:space="preserve">Når det gjelder spilletid/kamplengder vises til kampreglementets § 25. </w:t>
      </w:r>
      <w:r w:rsidR="001820BD">
        <w:rPr>
          <w:rFonts w:ascii="Times New Roman" w:hAnsi="Times New Roman" w:cs="Times New Roman"/>
          <w:sz w:val="22"/>
          <w:szCs w:val="22"/>
        </w:rPr>
        <w:br/>
      </w:r>
    </w:p>
    <w:p w:rsidR="007E4AEE" w:rsidRDefault="007E4AEE" w:rsidP="007E4AEE">
      <w:pPr>
        <w:pStyle w:val="Default"/>
        <w:rPr>
          <w:sz w:val="22"/>
          <w:szCs w:val="22"/>
        </w:rPr>
      </w:pPr>
      <w:r>
        <w:rPr>
          <w:rFonts w:ascii="Times New Roman" w:hAnsi="Times New Roman" w:cs="Times New Roman"/>
          <w:i/>
          <w:iCs/>
          <w:sz w:val="22"/>
          <w:szCs w:val="22"/>
        </w:rPr>
        <w:t xml:space="preserve">Punkt 1: Antall lag. </w:t>
      </w:r>
    </w:p>
    <w:p w:rsidR="007E4AEE" w:rsidRDefault="007E4AEE" w:rsidP="007E4AEE">
      <w:pPr>
        <w:pStyle w:val="Default"/>
        <w:rPr>
          <w:sz w:val="22"/>
          <w:szCs w:val="22"/>
        </w:rPr>
      </w:pPr>
      <w:r>
        <w:rPr>
          <w:rFonts w:ascii="Times New Roman" w:hAnsi="Times New Roman" w:cs="Times New Roman"/>
          <w:sz w:val="22"/>
          <w:szCs w:val="22"/>
        </w:rPr>
        <w:t xml:space="preserve">Alle serier består av minimum fire og maksimum 12 lag i hver divisjon. Det spilles normalt dobbelt serie. Men administrerende myndighet kan fravike begge disse punktene. Administrerende myndighet bestemmer inndelingen av serien. Administrerende myndighet skal før seriestart informere klubbene om dette på forskriftsmessig måte. </w:t>
      </w:r>
      <w:r w:rsidR="001820BD">
        <w:rPr>
          <w:rFonts w:ascii="Times New Roman" w:hAnsi="Times New Roman" w:cs="Times New Roman"/>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i/>
          <w:iCs/>
          <w:sz w:val="22"/>
          <w:szCs w:val="22"/>
        </w:rPr>
        <w:t xml:space="preserve">Punkt 2: Opprykk/nedrykk. </w:t>
      </w:r>
    </w:p>
    <w:p w:rsidR="007E4AEE" w:rsidRDefault="007E4AEE" w:rsidP="007E4AEE">
      <w:pPr>
        <w:pStyle w:val="Default"/>
        <w:rPr>
          <w:sz w:val="22"/>
          <w:szCs w:val="22"/>
        </w:rPr>
      </w:pPr>
      <w:r>
        <w:rPr>
          <w:rFonts w:ascii="Times New Roman" w:hAnsi="Times New Roman" w:cs="Times New Roman"/>
          <w:sz w:val="22"/>
          <w:szCs w:val="22"/>
        </w:rPr>
        <w:t>Administrerende myndighet bestemmer hvordan opprykk/nedrykk skal foregå. Klubbene skal informeres om dette før sesongstart. Det skal være mulig for minst ett lag å rykke opp hver sesong.</w:t>
      </w:r>
      <w:r w:rsidR="001820BD">
        <w:rPr>
          <w:rFonts w:ascii="Times New Roman" w:hAnsi="Times New Roman" w:cs="Times New Roman"/>
          <w:sz w:val="22"/>
          <w:szCs w:val="22"/>
        </w:rPr>
        <w:br/>
      </w:r>
      <w:r>
        <w:rPr>
          <w:rFonts w:ascii="Times New Roman" w:hAnsi="Times New Roman" w:cs="Times New Roman"/>
          <w:sz w:val="22"/>
          <w:szCs w:val="22"/>
        </w:rPr>
        <w:t xml:space="preserve"> </w:t>
      </w:r>
    </w:p>
    <w:p w:rsidR="007E4AEE" w:rsidRDefault="007E4AEE" w:rsidP="007E4AEE">
      <w:pPr>
        <w:pStyle w:val="Default"/>
        <w:rPr>
          <w:rFonts w:ascii="Times New Roman" w:hAnsi="Times New Roman" w:cs="Times New Roman"/>
          <w:sz w:val="22"/>
          <w:szCs w:val="22"/>
        </w:rPr>
      </w:pPr>
      <w:r>
        <w:rPr>
          <w:rFonts w:ascii="Times New Roman" w:hAnsi="Times New Roman" w:cs="Times New Roman"/>
          <w:i/>
          <w:iCs/>
          <w:sz w:val="22"/>
          <w:szCs w:val="22"/>
        </w:rPr>
        <w:t xml:space="preserve">Punkt 3: Plassering av nye lag i seriesystemet. </w:t>
      </w:r>
    </w:p>
    <w:p w:rsidR="007E4AEE" w:rsidRDefault="007E4AEE" w:rsidP="007E4AEE">
      <w:pPr>
        <w:pStyle w:val="Default"/>
        <w:rPr>
          <w:sz w:val="22"/>
          <w:szCs w:val="22"/>
        </w:rPr>
      </w:pPr>
      <w:r>
        <w:rPr>
          <w:rFonts w:ascii="Times New Roman" w:hAnsi="Times New Roman" w:cs="Times New Roman"/>
          <w:sz w:val="22"/>
          <w:szCs w:val="22"/>
        </w:rPr>
        <w:t xml:space="preserve">Alle nye lag skal begynne i laveste divisjon. Dersom det melder seg på så mange nye lag at laveste divisjon får flere enn 12 lag skal det opprettes sidestilte avdelinger innenfor samme divisjon. Disse avdelingene skal benevnes med aktuell divisjon, samt avdeling A, B, C osv. </w:t>
      </w:r>
      <w:r w:rsidR="005B34D3">
        <w:rPr>
          <w:rFonts w:ascii="Times New Roman" w:hAnsi="Times New Roman" w:cs="Times New Roman"/>
          <w:sz w:val="22"/>
          <w:szCs w:val="22"/>
        </w:rPr>
        <w:br/>
      </w:r>
      <w:r w:rsidR="005B34D3">
        <w:rPr>
          <w:rFonts w:ascii="Times New Roman" w:hAnsi="Times New Roman" w:cs="Times New Roman"/>
          <w:sz w:val="22"/>
          <w:szCs w:val="22"/>
        </w:rPr>
        <w:br/>
      </w:r>
      <w:r>
        <w:rPr>
          <w:rFonts w:ascii="Times New Roman" w:hAnsi="Times New Roman" w:cs="Times New Roman"/>
          <w:i/>
          <w:iCs/>
          <w:sz w:val="22"/>
          <w:szCs w:val="22"/>
        </w:rPr>
        <w:t xml:space="preserve">Punkt 4: Klubber med flere enn ett lag i seriesystemet. </w:t>
      </w:r>
    </w:p>
    <w:p w:rsidR="007E4AEE" w:rsidRDefault="007E4AEE" w:rsidP="007E4AEE">
      <w:pPr>
        <w:pStyle w:val="Default"/>
        <w:rPr>
          <w:sz w:val="22"/>
          <w:szCs w:val="22"/>
        </w:rPr>
      </w:pPr>
      <w:r>
        <w:rPr>
          <w:rFonts w:ascii="Times New Roman" w:hAnsi="Times New Roman" w:cs="Times New Roman"/>
          <w:sz w:val="22"/>
          <w:szCs w:val="22"/>
        </w:rPr>
        <w:t xml:space="preserve">En klubb skal f.o.m. sesongen 2015/16 delta med kun 1(ett) lag i øverste divisjon. Administrativ myndighet gis fullmakt til å fravike dette dersom det vil gi svært uheldige virkninger på en av seriene. Endringsforslag må forelegges klubbene. I lavere divisjoner kan flere lag tillates. </w:t>
      </w:r>
    </w:p>
    <w:p w:rsidR="007E4AEE" w:rsidRDefault="007E4AEE" w:rsidP="007E4AEE">
      <w:pPr>
        <w:pStyle w:val="Default"/>
        <w:rPr>
          <w:sz w:val="22"/>
          <w:szCs w:val="22"/>
        </w:rPr>
      </w:pPr>
      <w:r>
        <w:rPr>
          <w:rFonts w:ascii="Times New Roman" w:hAnsi="Times New Roman" w:cs="Times New Roman"/>
          <w:sz w:val="22"/>
          <w:szCs w:val="22"/>
        </w:rPr>
        <w:t xml:space="preserve">Dersom det er to lag fra samme klubb i en serie, skal disse lagene spille mot hverandre, som første kamp, i hver serierunde. </w:t>
      </w:r>
    </w:p>
    <w:p w:rsidR="005B34D3" w:rsidRDefault="007E4AEE" w:rsidP="007E4AEE">
      <w:pPr>
        <w:pStyle w:val="Default"/>
        <w:rPr>
          <w:rFonts w:ascii="Times New Roman" w:hAnsi="Times New Roman" w:cs="Times New Roman"/>
          <w:sz w:val="22"/>
          <w:szCs w:val="22"/>
        </w:rPr>
      </w:pPr>
      <w:r>
        <w:rPr>
          <w:rFonts w:ascii="Times New Roman" w:hAnsi="Times New Roman" w:cs="Times New Roman"/>
          <w:sz w:val="22"/>
          <w:szCs w:val="22"/>
        </w:rPr>
        <w:t xml:space="preserve">Lagene skal ikke benevnes 1, 2 osv. i og med at dette kan betraktes som en rangering av lagene. </w:t>
      </w:r>
    </w:p>
    <w:p w:rsidR="005B34D3" w:rsidRDefault="005B34D3" w:rsidP="007E4AEE">
      <w:pPr>
        <w:pStyle w:val="Default"/>
        <w:rPr>
          <w:rFonts w:ascii="Times New Roman" w:hAnsi="Times New Roman" w:cs="Times New Roman"/>
          <w:sz w:val="22"/>
          <w:szCs w:val="22"/>
        </w:rPr>
      </w:pPr>
    </w:p>
    <w:p w:rsidR="005B34D3" w:rsidRPr="000069E1" w:rsidRDefault="005B34D3" w:rsidP="005B34D3">
      <w:pPr>
        <w:pStyle w:val="Default"/>
        <w:rPr>
          <w:rFonts w:ascii="Times New Roman" w:hAnsi="Times New Roman" w:cs="Times New Roman"/>
          <w:i/>
          <w:sz w:val="22"/>
          <w:szCs w:val="22"/>
        </w:rPr>
      </w:pPr>
      <w:r w:rsidRPr="000069E1">
        <w:rPr>
          <w:rFonts w:ascii="Times New Roman" w:hAnsi="Times New Roman" w:cs="Times New Roman"/>
          <w:i/>
          <w:sz w:val="22"/>
          <w:szCs w:val="22"/>
        </w:rPr>
        <w:t>Punkt 5: Påbudt med minirunde arrangement.</w:t>
      </w:r>
    </w:p>
    <w:p w:rsidR="007E4AEE" w:rsidRDefault="005B34D3" w:rsidP="005B34D3">
      <w:pPr>
        <w:pStyle w:val="Default"/>
        <w:rPr>
          <w:rFonts w:ascii="Times New Roman" w:hAnsi="Times New Roman" w:cs="Times New Roman"/>
          <w:sz w:val="22"/>
          <w:szCs w:val="22"/>
        </w:rPr>
      </w:pPr>
      <w:r w:rsidRPr="005B34D3">
        <w:rPr>
          <w:rFonts w:ascii="Times New Roman" w:hAnsi="Times New Roman" w:cs="Times New Roman"/>
          <w:sz w:val="22"/>
          <w:szCs w:val="22"/>
        </w:rPr>
        <w:t>Alle klubber som deltar med lag i seniorserien (menn) er pålagt å arrangere minst én minirunde i løpet av sesongen. Dato for arrangementet fastsettes av administrerende myndighet.</w:t>
      </w:r>
      <w:r w:rsidR="001820BD">
        <w:rPr>
          <w:rFonts w:ascii="Times New Roman" w:hAnsi="Times New Roman" w:cs="Times New Roman"/>
          <w:sz w:val="22"/>
          <w:szCs w:val="22"/>
        </w:rPr>
        <w:br/>
      </w:r>
    </w:p>
    <w:p w:rsidR="007E4AEE" w:rsidRDefault="007E4AEE" w:rsidP="007E4AEE">
      <w:pPr>
        <w:pStyle w:val="Default"/>
        <w:rPr>
          <w:sz w:val="22"/>
          <w:szCs w:val="22"/>
        </w:rPr>
      </w:pPr>
      <w:r>
        <w:rPr>
          <w:rFonts w:ascii="Times New Roman" w:hAnsi="Times New Roman" w:cs="Times New Roman"/>
          <w:b/>
          <w:bCs/>
          <w:sz w:val="22"/>
          <w:szCs w:val="22"/>
        </w:rPr>
        <w:t xml:space="preserve">§ 18. NM-sluttspill </w:t>
      </w:r>
    </w:p>
    <w:p w:rsidR="007E4AEE" w:rsidRDefault="007E4AEE" w:rsidP="007E4AEE">
      <w:pPr>
        <w:pStyle w:val="Default"/>
        <w:rPr>
          <w:sz w:val="22"/>
          <w:szCs w:val="22"/>
        </w:rPr>
      </w:pPr>
      <w:r>
        <w:rPr>
          <w:rFonts w:ascii="Times New Roman" w:hAnsi="Times New Roman" w:cs="Times New Roman"/>
          <w:sz w:val="22"/>
          <w:szCs w:val="22"/>
        </w:rPr>
        <w:t xml:space="preserve">NBFs seksjonsstyre for hockey bestemmer hvor og hvordan NM-sluttspillet skal avvikles. Sluttspillet skal avvikles med 8 lag. De fire første plassene reserveres til de fire best plasserte lagene i øverste divisjon. Ut over disse fire klubbene er det seksjonsstyret som avgjør hvordan de fire neste lagene skal kvalifisere seg. Avviklingen og retningslinjer for sluttspillet skal bekjentgjøres klubbene før seriestart. Det skal gjennomføres en trekning til NM sluttspillet. </w:t>
      </w:r>
    </w:p>
    <w:p w:rsidR="007E4AEE" w:rsidRDefault="007E4AEE" w:rsidP="007E4AEE">
      <w:pPr>
        <w:pStyle w:val="Default"/>
        <w:rPr>
          <w:sz w:val="22"/>
          <w:szCs w:val="22"/>
        </w:rPr>
      </w:pPr>
      <w:r>
        <w:rPr>
          <w:rFonts w:ascii="Times New Roman" w:hAnsi="Times New Roman" w:cs="Times New Roman"/>
          <w:sz w:val="22"/>
          <w:szCs w:val="22"/>
        </w:rPr>
        <w:t xml:space="preserve">Denne trekningen skal fastsettes med tid og sted slik at klubbene har anledning til å møte opp. </w:t>
      </w:r>
    </w:p>
    <w:p w:rsidR="007E4AEE" w:rsidRDefault="007E4AEE" w:rsidP="007E4AEE">
      <w:pPr>
        <w:pStyle w:val="Default"/>
        <w:rPr>
          <w:rFonts w:ascii="Times New Roman" w:hAnsi="Times New Roman" w:cs="Times New Roman"/>
          <w:sz w:val="22"/>
          <w:szCs w:val="22"/>
        </w:rPr>
      </w:pPr>
      <w:r>
        <w:rPr>
          <w:rFonts w:ascii="Times New Roman" w:hAnsi="Times New Roman" w:cs="Times New Roman"/>
          <w:sz w:val="22"/>
          <w:szCs w:val="22"/>
        </w:rPr>
        <w:t xml:space="preserve">Dersom en klubb har to lag i sluttspillet skal disse to lagene spille mot hverandre i kvartfinalen. </w:t>
      </w:r>
    </w:p>
    <w:p w:rsidR="007E4AEE" w:rsidRDefault="007E4AEE" w:rsidP="001820BD">
      <w:pPr>
        <w:pStyle w:val="Default"/>
        <w:rPr>
          <w:sz w:val="22"/>
          <w:szCs w:val="22"/>
        </w:rPr>
      </w:pPr>
      <w:r>
        <w:rPr>
          <w:rFonts w:ascii="Times New Roman" w:hAnsi="Times New Roman" w:cs="Times New Roman"/>
          <w:sz w:val="22"/>
          <w:szCs w:val="22"/>
        </w:rPr>
        <w:t xml:space="preserve">Seksjonen kan vurdere dispensasjon etter søknad for klubber som ønsker å delta i NM-sluttspill. Søknad om dispensasjon gjelder kun klubber som ikke har et lag som allerede er med i serien. Videre gis det også dispensasjon for bandy-, innebandy- og cricket lag som har vedtatt landhockey aktivitet på sitt årsmøte og som ønsker å ha enten aktivitet kun om sommeren eller kun om vinteren. Enda en kriteriet for å få innvilget dispensasjon er at klubben har hatt minimum med 4 treninger i året. Hvis dette fører til flere lag i NM, så får serie administrasjonen myndigheten til å finne en form for å gjennomføre NM med mer enn 8 lag. </w:t>
      </w:r>
    </w:p>
    <w:p w:rsidR="007E4AEE" w:rsidRDefault="007E4AEE" w:rsidP="007E4AEE">
      <w:pPr>
        <w:pStyle w:val="Default"/>
        <w:rPr>
          <w:sz w:val="22"/>
          <w:szCs w:val="22"/>
        </w:rPr>
      </w:pPr>
      <w:r>
        <w:rPr>
          <w:rFonts w:ascii="Times New Roman" w:hAnsi="Times New Roman" w:cs="Times New Roman"/>
          <w:sz w:val="22"/>
          <w:szCs w:val="22"/>
        </w:rPr>
        <w:t xml:space="preserve">Klubber som blir innvilget blir fritatt for serieavgiften. De må betale en sum fastsatt av NBFs seksjonsstyre for hockey. Summene avhenger om det skal spilles utendørs- eller innendørs NM. </w:t>
      </w:r>
      <w:r w:rsidR="001820BD">
        <w:rPr>
          <w:rFonts w:ascii="Times New Roman" w:hAnsi="Times New Roman" w:cs="Times New Roman"/>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b/>
          <w:bCs/>
          <w:sz w:val="22"/>
          <w:szCs w:val="22"/>
        </w:rPr>
        <w:lastRenderedPageBreak/>
        <w:t xml:space="preserve">§ 19. Aldersbestemte klasser. </w:t>
      </w:r>
      <w:r w:rsidR="001820BD">
        <w:rPr>
          <w:rFonts w:ascii="Times New Roman" w:hAnsi="Times New Roman" w:cs="Times New Roman"/>
          <w:b/>
          <w:bCs/>
          <w:sz w:val="22"/>
          <w:szCs w:val="22"/>
        </w:rPr>
        <w:br/>
      </w:r>
    </w:p>
    <w:p w:rsidR="007E4AEE" w:rsidRPr="001820BD" w:rsidRDefault="007E4AEE" w:rsidP="007E4AEE">
      <w:pPr>
        <w:pStyle w:val="Default"/>
        <w:rPr>
          <w:rFonts w:ascii="Times New Roman" w:hAnsi="Times New Roman" w:cs="Times New Roman"/>
          <w:i/>
          <w:iCs/>
          <w:sz w:val="22"/>
          <w:szCs w:val="22"/>
        </w:rPr>
      </w:pPr>
      <w:r w:rsidRPr="001820BD">
        <w:rPr>
          <w:rFonts w:ascii="Times New Roman" w:hAnsi="Times New Roman" w:cs="Times New Roman"/>
          <w:i/>
          <w:iCs/>
          <w:sz w:val="22"/>
          <w:szCs w:val="22"/>
        </w:rPr>
        <w:t xml:space="preserve">Punkt 1: Seriespill </w:t>
      </w:r>
    </w:p>
    <w:p w:rsidR="007E4AEE" w:rsidRDefault="007E4AEE" w:rsidP="007E4AEE">
      <w:pPr>
        <w:pStyle w:val="Default"/>
        <w:rPr>
          <w:rFonts w:ascii="Times New Roman" w:hAnsi="Times New Roman" w:cs="Times New Roman"/>
          <w:sz w:val="22"/>
          <w:szCs w:val="22"/>
        </w:rPr>
      </w:pPr>
      <w:r>
        <w:rPr>
          <w:rFonts w:ascii="Times New Roman" w:hAnsi="Times New Roman" w:cs="Times New Roman"/>
          <w:sz w:val="22"/>
          <w:szCs w:val="22"/>
        </w:rPr>
        <w:t xml:space="preserve">For aldersbestemte klasser opprettes det serier der det finnes mange nok lag. Dette etter seksjonens bestemmelser. Etter søknad til NBFs seksjonsstyre kan det også opprettes </w:t>
      </w:r>
      <w:proofErr w:type="spellStart"/>
      <w:r>
        <w:rPr>
          <w:rFonts w:ascii="Times New Roman" w:hAnsi="Times New Roman" w:cs="Times New Roman"/>
          <w:sz w:val="22"/>
          <w:szCs w:val="22"/>
        </w:rPr>
        <w:t>interkretsserier</w:t>
      </w:r>
      <w:proofErr w:type="spellEnd"/>
      <w:r>
        <w:rPr>
          <w:rFonts w:ascii="Times New Roman" w:hAnsi="Times New Roman" w:cs="Times New Roman"/>
          <w:sz w:val="22"/>
          <w:szCs w:val="22"/>
        </w:rPr>
        <w:t xml:space="preserve">. Seriekamper for aldersbestemte klasser i utendørs </w:t>
      </w:r>
      <w:r w:rsidR="00CC0F55" w:rsidRPr="00CC0F55">
        <w:rPr>
          <w:rFonts w:ascii="Times New Roman" w:hAnsi="Times New Roman" w:cs="Times New Roman"/>
          <w:sz w:val="22"/>
          <w:szCs w:val="22"/>
        </w:rPr>
        <w:t>kan settes op</w:t>
      </w:r>
      <w:r w:rsidR="00CC0F55">
        <w:rPr>
          <w:rFonts w:ascii="Times New Roman" w:hAnsi="Times New Roman" w:cs="Times New Roman"/>
          <w:sz w:val="22"/>
          <w:szCs w:val="22"/>
        </w:rPr>
        <w:t>p</w:t>
      </w:r>
      <w:r>
        <w:rPr>
          <w:rFonts w:ascii="Times New Roman" w:hAnsi="Times New Roman" w:cs="Times New Roman"/>
          <w:sz w:val="22"/>
          <w:szCs w:val="22"/>
        </w:rPr>
        <w:t xml:space="preserve"> i henhold til Hockey5s regler fra FIH. Minste antall spillere for å unngå walkover settes til 3 spillere. </w:t>
      </w:r>
      <w:r w:rsidR="00CC0F55">
        <w:rPr>
          <w:rFonts w:ascii="Times New Roman" w:hAnsi="Times New Roman" w:cs="Times New Roman"/>
          <w:sz w:val="22"/>
          <w:szCs w:val="22"/>
        </w:rPr>
        <w:br/>
      </w:r>
    </w:p>
    <w:p w:rsidR="00CC0F55" w:rsidRPr="00CC0F55" w:rsidRDefault="00CC0F55" w:rsidP="00CC0F55">
      <w:pPr>
        <w:pStyle w:val="Default"/>
        <w:rPr>
          <w:rFonts w:ascii="Times New Roman" w:hAnsi="Times New Roman" w:cs="Times New Roman"/>
          <w:sz w:val="22"/>
          <w:szCs w:val="22"/>
        </w:rPr>
      </w:pPr>
      <w:r w:rsidRPr="00CC0F55">
        <w:rPr>
          <w:rFonts w:ascii="Times New Roman" w:hAnsi="Times New Roman" w:cs="Times New Roman"/>
          <w:sz w:val="22"/>
          <w:szCs w:val="22"/>
        </w:rPr>
        <w:t xml:space="preserve">Om man ikke spiller Hockey5s, skal seriene spilles med følgende </w:t>
      </w:r>
      <w:proofErr w:type="gramStart"/>
      <w:r w:rsidRPr="00CC0F55">
        <w:rPr>
          <w:rFonts w:ascii="Times New Roman" w:hAnsi="Times New Roman" w:cs="Times New Roman"/>
          <w:sz w:val="22"/>
          <w:szCs w:val="22"/>
        </w:rPr>
        <w:t>format:</w:t>
      </w:r>
      <w:r>
        <w:rPr>
          <w:rFonts w:ascii="Times New Roman" w:hAnsi="Times New Roman" w:cs="Times New Roman"/>
          <w:sz w:val="22"/>
          <w:szCs w:val="22"/>
        </w:rPr>
        <w:br/>
      </w:r>
      <w:r w:rsidRPr="00CC0F55">
        <w:rPr>
          <w:rFonts w:ascii="Times New Roman" w:hAnsi="Times New Roman" w:cs="Times New Roman"/>
          <w:sz w:val="22"/>
          <w:szCs w:val="22"/>
        </w:rPr>
        <w:t>Junior</w:t>
      </w:r>
      <w:proofErr w:type="gramEnd"/>
      <w:r w:rsidRPr="00CC0F55">
        <w:rPr>
          <w:rFonts w:ascii="Times New Roman" w:hAnsi="Times New Roman" w:cs="Times New Roman"/>
          <w:sz w:val="22"/>
          <w:szCs w:val="22"/>
        </w:rPr>
        <w:t xml:space="preserve"> (gutter og jenter): 7 mot 7 i 7er bane. Minste antall spillere for å unngå</w:t>
      </w:r>
      <w:r>
        <w:rPr>
          <w:rFonts w:ascii="Times New Roman" w:hAnsi="Times New Roman" w:cs="Times New Roman"/>
          <w:sz w:val="22"/>
          <w:szCs w:val="22"/>
        </w:rPr>
        <w:t xml:space="preserve"> walkover settes til 4 spillere.</w:t>
      </w:r>
      <w:r>
        <w:rPr>
          <w:rFonts w:ascii="Times New Roman" w:hAnsi="Times New Roman" w:cs="Times New Roman"/>
          <w:sz w:val="22"/>
          <w:szCs w:val="22"/>
        </w:rPr>
        <w:br/>
      </w:r>
    </w:p>
    <w:p w:rsidR="00CC0F55" w:rsidRPr="00CC0F55" w:rsidRDefault="00CC0F55" w:rsidP="00CC0F55">
      <w:pPr>
        <w:pStyle w:val="Default"/>
        <w:rPr>
          <w:rFonts w:ascii="Times New Roman" w:hAnsi="Times New Roman" w:cs="Times New Roman"/>
          <w:sz w:val="22"/>
          <w:szCs w:val="22"/>
        </w:rPr>
      </w:pPr>
      <w:r w:rsidRPr="00CC0F55">
        <w:rPr>
          <w:rFonts w:ascii="Times New Roman" w:hAnsi="Times New Roman" w:cs="Times New Roman"/>
          <w:sz w:val="22"/>
          <w:szCs w:val="22"/>
        </w:rPr>
        <w:t>Gutter 11-14: 5 mot 5 i 5er bane (ca. 55-45m x 23m). Minste antall spillere for å unngå walkover settes til 3 spillere. Administrerende myndighet kan, ved ønske fra klubbene før seriestart, sette opp serien som 7 mot 7 på 7er bane med minste antall spillere på 4.</w:t>
      </w:r>
    </w:p>
    <w:p w:rsidR="00CC0F55" w:rsidRPr="00CC0F55" w:rsidRDefault="00CC0F55" w:rsidP="00CC0F55">
      <w:pPr>
        <w:pStyle w:val="Default"/>
        <w:rPr>
          <w:rFonts w:ascii="Times New Roman" w:hAnsi="Times New Roman" w:cs="Times New Roman"/>
          <w:sz w:val="22"/>
          <w:szCs w:val="22"/>
        </w:rPr>
      </w:pPr>
      <w:r>
        <w:rPr>
          <w:rFonts w:ascii="Times New Roman" w:hAnsi="Times New Roman" w:cs="Times New Roman"/>
          <w:sz w:val="22"/>
          <w:szCs w:val="22"/>
        </w:rPr>
        <w:br/>
      </w:r>
      <w:r w:rsidRPr="00CC0F55">
        <w:rPr>
          <w:rFonts w:ascii="Times New Roman" w:hAnsi="Times New Roman" w:cs="Times New Roman"/>
          <w:sz w:val="22"/>
          <w:szCs w:val="22"/>
        </w:rPr>
        <w:t>Jenter 11-14: 5 mot 5 i 5er bane (ca. 55-45m x 23m). Minste antall spillere for å unngå walkover settes til 3 spillere. Administrerende myndighet kan, ved ønske fra klubbene før seriestart, sette opp serien som 7 mot 7 på 7er bane med minste antall spillere på 4.</w:t>
      </w:r>
    </w:p>
    <w:p w:rsidR="00CC0F55" w:rsidRPr="00CC0F55" w:rsidRDefault="00CC0F55" w:rsidP="00CC0F55">
      <w:pPr>
        <w:pStyle w:val="Default"/>
        <w:rPr>
          <w:rFonts w:ascii="Times New Roman" w:hAnsi="Times New Roman" w:cs="Times New Roman"/>
          <w:sz w:val="22"/>
          <w:szCs w:val="22"/>
        </w:rPr>
      </w:pPr>
    </w:p>
    <w:p w:rsidR="00CC0F55" w:rsidRDefault="00CC0F55" w:rsidP="00CC0F55">
      <w:pPr>
        <w:pStyle w:val="Default"/>
        <w:rPr>
          <w:sz w:val="22"/>
          <w:szCs w:val="22"/>
        </w:rPr>
      </w:pPr>
      <w:r w:rsidRPr="00CC0F55">
        <w:rPr>
          <w:rFonts w:ascii="Times New Roman" w:hAnsi="Times New Roman" w:cs="Times New Roman"/>
          <w:sz w:val="22"/>
          <w:szCs w:val="22"/>
        </w:rPr>
        <w:t>Senior (kvinner): 5 mot 5 i 5er bane (ca. 55-45m x 23m). Minste antall spillere for å unngå walkover settes til 3 spillere. Administrerende myndighet kan, ved ønske fra klubbene før seriestart, sette opp serien som 7 mot 7 på 7er bane med minste antall spillere på 4.</w:t>
      </w:r>
    </w:p>
    <w:p w:rsidR="007E4AEE" w:rsidRPr="00CC0F55" w:rsidRDefault="007E4AEE" w:rsidP="007E4AEE">
      <w:pPr>
        <w:pStyle w:val="Default"/>
        <w:rPr>
          <w:color w:val="auto"/>
          <w:sz w:val="22"/>
          <w:szCs w:val="22"/>
        </w:rPr>
      </w:pPr>
      <w:r w:rsidRPr="00CC0F55">
        <w:rPr>
          <w:rFonts w:ascii="Times New Roman" w:hAnsi="Times New Roman" w:cs="Times New Roman"/>
          <w:color w:val="auto"/>
          <w:sz w:val="22"/>
          <w:szCs w:val="22"/>
        </w:rPr>
        <w:t xml:space="preserve">Seriekamper for aldersbestemte klasser i innendørs spilles 6 mot 6. Minste antall spillere for å unngå walkover settes til 3 spillere. </w:t>
      </w:r>
    </w:p>
    <w:p w:rsidR="007E4AEE" w:rsidRDefault="007E4AEE" w:rsidP="007E4AEE">
      <w:pPr>
        <w:pStyle w:val="Default"/>
        <w:rPr>
          <w:sz w:val="22"/>
          <w:szCs w:val="22"/>
        </w:rPr>
      </w:pPr>
    </w:p>
    <w:p w:rsidR="007E4AEE" w:rsidRDefault="007E4AEE" w:rsidP="007E4AEE">
      <w:pPr>
        <w:pStyle w:val="Default"/>
        <w:rPr>
          <w:rFonts w:ascii="Times New Roman" w:hAnsi="Times New Roman" w:cs="Times New Roman"/>
          <w:sz w:val="22"/>
          <w:szCs w:val="22"/>
        </w:rPr>
      </w:pPr>
      <w:r>
        <w:rPr>
          <w:rFonts w:ascii="Times New Roman" w:hAnsi="Times New Roman" w:cs="Times New Roman"/>
          <w:i/>
          <w:iCs/>
          <w:sz w:val="22"/>
          <w:szCs w:val="22"/>
        </w:rPr>
        <w:t xml:space="preserve">Punkt 2: Seriespill for oldboys og veteraner </w:t>
      </w:r>
    </w:p>
    <w:p w:rsidR="007E4AEE" w:rsidRDefault="007E4AEE" w:rsidP="007E4AEE">
      <w:pPr>
        <w:pStyle w:val="Default"/>
        <w:rPr>
          <w:sz w:val="22"/>
          <w:szCs w:val="22"/>
        </w:rPr>
      </w:pPr>
      <w:r>
        <w:rPr>
          <w:rFonts w:ascii="Times New Roman" w:hAnsi="Times New Roman" w:cs="Times New Roman"/>
          <w:sz w:val="22"/>
          <w:szCs w:val="22"/>
        </w:rPr>
        <w:t xml:space="preserve">Seriekamper spilles 7 mot 7 i utendørs. Minste antall spillere for å unngå walkover settes til 4 spillere. </w:t>
      </w:r>
      <w:r w:rsidR="001820BD">
        <w:rPr>
          <w:rFonts w:ascii="Times New Roman" w:hAnsi="Times New Roman" w:cs="Times New Roman"/>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b/>
          <w:bCs/>
          <w:sz w:val="22"/>
          <w:szCs w:val="22"/>
        </w:rPr>
        <w:t xml:space="preserve">§ 20. Aldersbestemmelser. </w:t>
      </w:r>
    </w:p>
    <w:p w:rsidR="007E4AEE" w:rsidRDefault="007E4AEE" w:rsidP="007E4AEE">
      <w:pPr>
        <w:pStyle w:val="Default"/>
        <w:rPr>
          <w:rFonts w:ascii="Times New Roman" w:hAnsi="Times New Roman" w:cs="Times New Roman"/>
          <w:sz w:val="22"/>
          <w:szCs w:val="22"/>
        </w:rPr>
      </w:pPr>
      <w:r>
        <w:rPr>
          <w:rFonts w:ascii="Times New Roman" w:hAnsi="Times New Roman" w:cs="Times New Roman"/>
          <w:sz w:val="22"/>
          <w:szCs w:val="22"/>
        </w:rPr>
        <w:t xml:space="preserve">Aldersgrensene beregnes ut fra fylte år ved årsskiftet i det kalenderåret serien starter. </w:t>
      </w:r>
      <w:r w:rsidR="001820BD">
        <w:rPr>
          <w:rFonts w:ascii="Times New Roman" w:hAnsi="Times New Roman" w:cs="Times New Roman"/>
          <w:sz w:val="22"/>
          <w:szCs w:val="22"/>
        </w:rPr>
        <w:br/>
      </w:r>
    </w:p>
    <w:p w:rsidR="007E4AEE" w:rsidRDefault="007E4AEE" w:rsidP="007E4AEE">
      <w:pPr>
        <w:pStyle w:val="Default"/>
        <w:rPr>
          <w:sz w:val="22"/>
          <w:szCs w:val="22"/>
        </w:rPr>
      </w:pPr>
      <w:r>
        <w:rPr>
          <w:rFonts w:ascii="Times New Roman" w:hAnsi="Times New Roman" w:cs="Times New Roman"/>
          <w:sz w:val="22"/>
          <w:szCs w:val="22"/>
        </w:rPr>
        <w:t xml:space="preserve">Senior: Spilleren må være fylt 15 år før hun/han kan delta i en seniorkamp. </w:t>
      </w:r>
    </w:p>
    <w:p w:rsidR="007E4AEE" w:rsidRDefault="007E4AEE" w:rsidP="007E4AEE">
      <w:pPr>
        <w:pStyle w:val="Default"/>
        <w:rPr>
          <w:sz w:val="22"/>
          <w:szCs w:val="22"/>
        </w:rPr>
      </w:pPr>
      <w:r>
        <w:rPr>
          <w:rFonts w:ascii="Times New Roman" w:hAnsi="Times New Roman" w:cs="Times New Roman"/>
          <w:sz w:val="22"/>
          <w:szCs w:val="22"/>
        </w:rPr>
        <w:t xml:space="preserve">Veteran: eldre enn 45 år Old-boys: eldre enn 35 år </w:t>
      </w:r>
    </w:p>
    <w:p w:rsidR="007E4AEE" w:rsidRDefault="007E4AEE" w:rsidP="007E4AEE">
      <w:pPr>
        <w:pStyle w:val="Default"/>
        <w:rPr>
          <w:sz w:val="22"/>
          <w:szCs w:val="22"/>
        </w:rPr>
      </w:pPr>
      <w:r>
        <w:rPr>
          <w:rFonts w:ascii="Times New Roman" w:hAnsi="Times New Roman" w:cs="Times New Roman"/>
          <w:sz w:val="22"/>
          <w:szCs w:val="22"/>
        </w:rPr>
        <w:t xml:space="preserve">Junior: minimum alder 14 år og yngre enn 19 år. Minimum grense: Må være fylt 14 år. </w:t>
      </w:r>
    </w:p>
    <w:p w:rsidR="007E4AEE" w:rsidRDefault="007E4AEE" w:rsidP="007E4AEE">
      <w:pPr>
        <w:pStyle w:val="Default"/>
        <w:rPr>
          <w:sz w:val="22"/>
          <w:szCs w:val="22"/>
        </w:rPr>
      </w:pPr>
      <w:r>
        <w:rPr>
          <w:rFonts w:ascii="Times New Roman" w:hAnsi="Times New Roman" w:cs="Times New Roman"/>
          <w:sz w:val="22"/>
          <w:szCs w:val="22"/>
        </w:rPr>
        <w:t xml:space="preserve">Gutt/Pike: minimum alder 11 år og yngre enn 14 år. Aldersgrense for Gutt/Pike beregnes ut fra fylte år ved årsskiftet i det kalenderåret serien starter og omfatter barn som fyller 11-14 år. </w:t>
      </w:r>
    </w:p>
    <w:p w:rsidR="007E4AEE" w:rsidRDefault="007E4AEE" w:rsidP="007E4AEE">
      <w:pPr>
        <w:pStyle w:val="Default"/>
        <w:rPr>
          <w:rFonts w:ascii="Times New Roman" w:hAnsi="Times New Roman" w:cs="Times New Roman"/>
          <w:sz w:val="22"/>
          <w:szCs w:val="22"/>
        </w:rPr>
      </w:pPr>
      <w:r>
        <w:rPr>
          <w:rFonts w:ascii="Times New Roman" w:hAnsi="Times New Roman" w:cs="Times New Roman"/>
          <w:sz w:val="22"/>
          <w:szCs w:val="22"/>
        </w:rPr>
        <w:t>Lillegutt/</w:t>
      </w:r>
      <w:proofErr w:type="spellStart"/>
      <w:r>
        <w:rPr>
          <w:rFonts w:ascii="Times New Roman" w:hAnsi="Times New Roman" w:cs="Times New Roman"/>
          <w:sz w:val="22"/>
          <w:szCs w:val="22"/>
        </w:rPr>
        <w:t>Lillepike</w:t>
      </w:r>
      <w:proofErr w:type="spellEnd"/>
      <w:r>
        <w:rPr>
          <w:rFonts w:ascii="Times New Roman" w:hAnsi="Times New Roman" w:cs="Times New Roman"/>
          <w:sz w:val="22"/>
          <w:szCs w:val="22"/>
        </w:rPr>
        <w:t xml:space="preserve">: yngre enn 13 år </w:t>
      </w:r>
    </w:p>
    <w:p w:rsidR="007E4AEE" w:rsidRDefault="007E4AEE" w:rsidP="007E4AEE">
      <w:pPr>
        <w:pStyle w:val="Default"/>
        <w:rPr>
          <w:rFonts w:ascii="Times New Roman" w:hAnsi="Times New Roman" w:cs="Times New Roman"/>
          <w:sz w:val="22"/>
          <w:szCs w:val="22"/>
        </w:rPr>
      </w:pPr>
      <w:r>
        <w:rPr>
          <w:rFonts w:ascii="Times New Roman" w:hAnsi="Times New Roman" w:cs="Times New Roman"/>
          <w:sz w:val="22"/>
          <w:szCs w:val="22"/>
        </w:rPr>
        <w:t xml:space="preserve">Barnelag: yngre enn 10 år </w:t>
      </w:r>
    </w:p>
    <w:p w:rsidR="007E4AEE" w:rsidRDefault="007E4AEE" w:rsidP="007E4AEE">
      <w:pPr>
        <w:pStyle w:val="Default"/>
        <w:rPr>
          <w:sz w:val="22"/>
          <w:szCs w:val="22"/>
        </w:rPr>
      </w:pPr>
      <w:r>
        <w:rPr>
          <w:rFonts w:ascii="Times New Roman" w:hAnsi="Times New Roman" w:cs="Times New Roman"/>
          <w:sz w:val="22"/>
          <w:szCs w:val="22"/>
        </w:rPr>
        <w:t xml:space="preserve">Alle spillere kan delta i en aldersklasse høyere enn alderen tilsier. NBFs seksjonsstyre kan etter skriftlig søknad dispensere fra aldersbestemmelsene. </w:t>
      </w:r>
    </w:p>
    <w:p w:rsidR="007E4AEE" w:rsidRDefault="007E4AEE" w:rsidP="007E4AEE">
      <w:pPr>
        <w:pStyle w:val="Default"/>
        <w:rPr>
          <w:rFonts w:ascii="Times New Roman" w:hAnsi="Times New Roman" w:cs="Times New Roman"/>
          <w:sz w:val="22"/>
          <w:szCs w:val="22"/>
        </w:rPr>
      </w:pPr>
      <w:r>
        <w:rPr>
          <w:rFonts w:ascii="Times New Roman" w:hAnsi="Times New Roman" w:cs="Times New Roman"/>
          <w:sz w:val="22"/>
          <w:szCs w:val="22"/>
        </w:rPr>
        <w:t xml:space="preserve">Jentelag. Det skal stilles med rene jentelag. Gutter kan ikke delta. </w:t>
      </w:r>
    </w:p>
    <w:p w:rsidR="007E4AEE" w:rsidRDefault="007E4AEE" w:rsidP="007E4AEE">
      <w:pPr>
        <w:pStyle w:val="Default"/>
        <w:rPr>
          <w:sz w:val="22"/>
          <w:szCs w:val="22"/>
        </w:rPr>
      </w:pPr>
      <w:r>
        <w:rPr>
          <w:rFonts w:ascii="Times New Roman" w:hAnsi="Times New Roman" w:cs="Times New Roman"/>
          <w:sz w:val="22"/>
          <w:szCs w:val="22"/>
        </w:rPr>
        <w:t xml:space="preserve">Guttelag. I aldersbestemte kamper for gutter, kan jenter fra en årsklasse over eller jevnaldrende delta. </w:t>
      </w:r>
    </w:p>
    <w:p w:rsidR="007E4AEE" w:rsidRDefault="007E4AEE" w:rsidP="007E4AEE">
      <w:pPr>
        <w:pStyle w:val="Default"/>
        <w:rPr>
          <w:sz w:val="22"/>
          <w:szCs w:val="22"/>
        </w:rPr>
      </w:pPr>
      <w:r>
        <w:rPr>
          <w:rFonts w:ascii="Times New Roman" w:hAnsi="Times New Roman" w:cs="Times New Roman"/>
          <w:sz w:val="22"/>
          <w:szCs w:val="22"/>
        </w:rPr>
        <w:t xml:space="preserve">Brytes reglene om jente- og guttelag, tapes kampen 0-5 (se §9, punkt 4). </w:t>
      </w:r>
      <w:r w:rsidR="001820BD">
        <w:rPr>
          <w:rFonts w:ascii="Times New Roman" w:hAnsi="Times New Roman" w:cs="Times New Roman"/>
          <w:sz w:val="22"/>
          <w:szCs w:val="22"/>
        </w:rPr>
        <w:br/>
      </w:r>
      <w:r w:rsidR="001820BD">
        <w:rPr>
          <w:rFonts w:ascii="Times New Roman" w:hAnsi="Times New Roman" w:cs="Times New Roman"/>
          <w:sz w:val="22"/>
          <w:szCs w:val="22"/>
        </w:rPr>
        <w:br/>
      </w:r>
      <w:r>
        <w:rPr>
          <w:rFonts w:ascii="Times New Roman" w:hAnsi="Times New Roman" w:cs="Times New Roman"/>
          <w:b/>
          <w:bCs/>
          <w:sz w:val="22"/>
          <w:szCs w:val="22"/>
        </w:rPr>
        <w:t xml:space="preserve">§ 21. Bestemmelser om kamplengder. </w:t>
      </w:r>
    </w:p>
    <w:p w:rsidR="007E4AEE" w:rsidRDefault="007E4AEE" w:rsidP="007E4AEE">
      <w:pPr>
        <w:pStyle w:val="Default"/>
        <w:rPr>
          <w:rFonts w:ascii="Times New Roman" w:hAnsi="Times New Roman" w:cs="Times New Roman"/>
          <w:sz w:val="22"/>
          <w:szCs w:val="22"/>
        </w:rPr>
      </w:pPr>
      <w:r>
        <w:rPr>
          <w:rFonts w:ascii="Times New Roman" w:hAnsi="Times New Roman" w:cs="Times New Roman"/>
          <w:sz w:val="22"/>
          <w:szCs w:val="22"/>
        </w:rPr>
        <w:t xml:space="preserve">Kamptid for senior og aldersbestemte klasser i obligatoriske kamper (se definisjon i NBFs lov § 5): </w:t>
      </w:r>
      <w:r w:rsidR="001820BD">
        <w:rPr>
          <w:rFonts w:ascii="Times New Roman" w:hAnsi="Times New Roman" w:cs="Times New Roman"/>
          <w:sz w:val="22"/>
          <w:szCs w:val="22"/>
        </w:rPr>
        <w:br/>
      </w:r>
    </w:p>
    <w:p w:rsidR="007E4AEE" w:rsidRDefault="007E4AEE" w:rsidP="007E4AEE">
      <w:pPr>
        <w:pStyle w:val="Default"/>
        <w:rPr>
          <w:sz w:val="22"/>
          <w:szCs w:val="22"/>
        </w:rPr>
      </w:pPr>
      <w:r>
        <w:rPr>
          <w:rFonts w:ascii="Times New Roman" w:hAnsi="Times New Roman" w:cs="Times New Roman"/>
          <w:sz w:val="22"/>
          <w:szCs w:val="22"/>
        </w:rPr>
        <w:t xml:space="preserve">I innendørsserien er kamplengden 2 x 20 min. for senior og junior kvinner og menn, og 2 x 15 min. for aldersbestemte klasser og old boys. </w:t>
      </w:r>
      <w:r w:rsidR="001820BD">
        <w:rPr>
          <w:rFonts w:ascii="Times New Roman" w:hAnsi="Times New Roman" w:cs="Times New Roman"/>
          <w:sz w:val="22"/>
          <w:szCs w:val="22"/>
        </w:rPr>
        <w:br/>
      </w:r>
    </w:p>
    <w:p w:rsidR="007E4AEE" w:rsidRPr="007E4AEE" w:rsidRDefault="007E4AEE" w:rsidP="007E4AEE">
      <w:pPr>
        <w:pStyle w:val="Default"/>
        <w:rPr>
          <w:rFonts w:ascii="Times New Roman" w:hAnsi="Times New Roman" w:cs="Times New Roman"/>
          <w:sz w:val="22"/>
          <w:szCs w:val="22"/>
          <w:lang w:val="en-US"/>
        </w:rPr>
      </w:pPr>
      <w:proofErr w:type="spellStart"/>
      <w:r w:rsidRPr="007E4AEE">
        <w:rPr>
          <w:rFonts w:ascii="Times New Roman" w:hAnsi="Times New Roman" w:cs="Times New Roman"/>
          <w:i/>
          <w:iCs/>
          <w:sz w:val="22"/>
          <w:szCs w:val="22"/>
          <w:lang w:val="en-US"/>
        </w:rPr>
        <w:t>Utendørs</w:t>
      </w:r>
      <w:proofErr w:type="spellEnd"/>
      <w:r w:rsidRPr="007E4AEE">
        <w:rPr>
          <w:rFonts w:ascii="Times New Roman" w:hAnsi="Times New Roman" w:cs="Times New Roman"/>
          <w:i/>
          <w:iCs/>
          <w:sz w:val="22"/>
          <w:szCs w:val="22"/>
          <w:lang w:val="en-US"/>
        </w:rPr>
        <w:t xml:space="preserve">: </w:t>
      </w:r>
    </w:p>
    <w:p w:rsidR="007E4AEE" w:rsidRPr="007E4AEE" w:rsidRDefault="007E4AEE" w:rsidP="007E4AEE">
      <w:pPr>
        <w:pStyle w:val="Default"/>
        <w:rPr>
          <w:rFonts w:ascii="Times New Roman" w:hAnsi="Times New Roman" w:cs="Times New Roman"/>
          <w:sz w:val="22"/>
          <w:szCs w:val="22"/>
          <w:lang w:val="en-US"/>
        </w:rPr>
      </w:pPr>
      <w:r w:rsidRPr="007E4AEE">
        <w:rPr>
          <w:rFonts w:ascii="Times New Roman" w:hAnsi="Times New Roman" w:cs="Times New Roman"/>
          <w:sz w:val="22"/>
          <w:szCs w:val="22"/>
          <w:lang w:val="en-US"/>
        </w:rPr>
        <w:t xml:space="preserve">Old boys: 2x20 min. </w:t>
      </w:r>
    </w:p>
    <w:p w:rsidR="007E4AEE" w:rsidRDefault="007E4AEE" w:rsidP="007E4AEE">
      <w:pPr>
        <w:pStyle w:val="Default"/>
        <w:rPr>
          <w:rFonts w:ascii="Times New Roman" w:hAnsi="Times New Roman" w:cs="Times New Roman"/>
          <w:sz w:val="22"/>
          <w:szCs w:val="22"/>
        </w:rPr>
      </w:pPr>
      <w:r>
        <w:rPr>
          <w:rFonts w:ascii="Times New Roman" w:hAnsi="Times New Roman" w:cs="Times New Roman"/>
          <w:sz w:val="22"/>
          <w:szCs w:val="22"/>
        </w:rPr>
        <w:t xml:space="preserve">Senior: 2x35 min. </w:t>
      </w:r>
    </w:p>
    <w:p w:rsidR="007E4AEE" w:rsidRDefault="007E4AEE" w:rsidP="007E4AEE">
      <w:pPr>
        <w:pStyle w:val="Default"/>
        <w:rPr>
          <w:rFonts w:ascii="Times New Roman" w:hAnsi="Times New Roman" w:cs="Times New Roman"/>
          <w:sz w:val="22"/>
          <w:szCs w:val="22"/>
        </w:rPr>
      </w:pPr>
      <w:r>
        <w:rPr>
          <w:rFonts w:ascii="Times New Roman" w:hAnsi="Times New Roman" w:cs="Times New Roman"/>
          <w:sz w:val="22"/>
          <w:szCs w:val="22"/>
        </w:rPr>
        <w:t xml:space="preserve">Junior: 2x20 min. </w:t>
      </w:r>
    </w:p>
    <w:p w:rsidR="007E4AEE" w:rsidRDefault="007E4AEE" w:rsidP="007E4AEE">
      <w:pPr>
        <w:pStyle w:val="Default"/>
        <w:rPr>
          <w:sz w:val="22"/>
          <w:szCs w:val="22"/>
        </w:rPr>
      </w:pPr>
      <w:r>
        <w:rPr>
          <w:rFonts w:ascii="Times New Roman" w:hAnsi="Times New Roman" w:cs="Times New Roman"/>
          <w:sz w:val="22"/>
          <w:szCs w:val="22"/>
        </w:rPr>
        <w:lastRenderedPageBreak/>
        <w:t xml:space="preserve">Damer: 2x20 min. Gutt/Pike: 2x20 min. </w:t>
      </w:r>
    </w:p>
    <w:p w:rsidR="007E4AEE" w:rsidRDefault="001820BD" w:rsidP="001820BD">
      <w:pPr>
        <w:pStyle w:val="Default"/>
        <w:rPr>
          <w:sz w:val="22"/>
          <w:szCs w:val="22"/>
        </w:rPr>
      </w:pPr>
      <w:r>
        <w:rPr>
          <w:rFonts w:ascii="Times New Roman" w:hAnsi="Times New Roman" w:cs="Times New Roman"/>
          <w:sz w:val="22"/>
          <w:szCs w:val="22"/>
        </w:rPr>
        <w:br/>
      </w:r>
      <w:r w:rsidR="007E4AEE">
        <w:rPr>
          <w:rFonts w:ascii="Times New Roman" w:hAnsi="Times New Roman" w:cs="Times New Roman"/>
          <w:sz w:val="22"/>
          <w:szCs w:val="22"/>
        </w:rPr>
        <w:t xml:space="preserve">Alle kamper i en og samme serie, skal ha samme kamplengde. NBFs seksjonsstyre kan dispensere fra disse bestemmelsene. Seriekomiteen/serieadministrasjonen gis myndighet til å bestemme om man spiller 4x15 min eller 2x35 min i senior serien utendørs. Pausetid er 5 min innendørs og 10 min utendørs. Og til 4x15 min: 2 min pause etter 1.- og 3. kvarter. </w:t>
      </w:r>
      <w:proofErr w:type="gramStart"/>
      <w:r w:rsidR="007E4AEE">
        <w:rPr>
          <w:rFonts w:ascii="Times New Roman" w:hAnsi="Times New Roman" w:cs="Times New Roman"/>
          <w:sz w:val="22"/>
          <w:szCs w:val="22"/>
        </w:rPr>
        <w:t>mens</w:t>
      </w:r>
      <w:proofErr w:type="gramEnd"/>
      <w:r w:rsidR="007E4AEE">
        <w:rPr>
          <w:rFonts w:ascii="Times New Roman" w:hAnsi="Times New Roman" w:cs="Times New Roman"/>
          <w:sz w:val="22"/>
          <w:szCs w:val="22"/>
        </w:rPr>
        <w:t xml:space="preserve"> 10 min pause mellom omgangene. </w:t>
      </w:r>
      <w:r>
        <w:rPr>
          <w:rFonts w:ascii="Times New Roman" w:hAnsi="Times New Roman" w:cs="Times New Roman"/>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b/>
          <w:bCs/>
          <w:sz w:val="22"/>
          <w:szCs w:val="22"/>
        </w:rPr>
        <w:t xml:space="preserve">§ 22. Alminnelige bestemmelser. </w:t>
      </w:r>
      <w:r w:rsidR="001820BD">
        <w:rPr>
          <w:rFonts w:ascii="Times New Roman" w:hAnsi="Times New Roman" w:cs="Times New Roman"/>
          <w:b/>
          <w:bCs/>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i/>
          <w:iCs/>
          <w:sz w:val="22"/>
          <w:szCs w:val="22"/>
        </w:rPr>
        <w:t xml:space="preserve">Punkt 1. Påmelding til seriespill. </w:t>
      </w:r>
    </w:p>
    <w:p w:rsidR="007E4AEE" w:rsidRDefault="007E4AEE" w:rsidP="007E4AEE">
      <w:pPr>
        <w:pStyle w:val="Default"/>
        <w:rPr>
          <w:sz w:val="22"/>
          <w:szCs w:val="22"/>
        </w:rPr>
      </w:pPr>
      <w:r>
        <w:rPr>
          <w:rFonts w:ascii="Times New Roman" w:hAnsi="Times New Roman" w:cs="Times New Roman"/>
          <w:sz w:val="22"/>
          <w:szCs w:val="22"/>
        </w:rPr>
        <w:t>Påmelding til seriene sendes administrerende myndighet i skriftlig form av mail av person med fullmakt fra klubben innen den frist som administrerende myndighet har fastsatt. Klubber/lag som ikke overholder påmeldingsfristen, kan ikke regne med å få delta i seriespillet. Fastsatte avgifter skal følge påmeldingen, hvis ikke annet er bestemt av administrerende myndighet.</w:t>
      </w:r>
      <w:r w:rsidR="001820BD">
        <w:rPr>
          <w:rFonts w:ascii="Times New Roman" w:hAnsi="Times New Roman" w:cs="Times New Roman"/>
          <w:sz w:val="22"/>
          <w:szCs w:val="22"/>
        </w:rPr>
        <w:br/>
      </w:r>
      <w:r>
        <w:rPr>
          <w:rFonts w:ascii="Times New Roman" w:hAnsi="Times New Roman" w:cs="Times New Roman"/>
          <w:sz w:val="22"/>
          <w:szCs w:val="22"/>
        </w:rPr>
        <w:t xml:space="preserve"> </w:t>
      </w:r>
    </w:p>
    <w:p w:rsidR="007E4AEE" w:rsidRDefault="007E4AEE" w:rsidP="007E4AEE">
      <w:pPr>
        <w:pStyle w:val="Default"/>
        <w:rPr>
          <w:rFonts w:ascii="Times New Roman" w:hAnsi="Times New Roman" w:cs="Times New Roman"/>
          <w:sz w:val="22"/>
          <w:szCs w:val="22"/>
        </w:rPr>
      </w:pPr>
      <w:r>
        <w:rPr>
          <w:rFonts w:ascii="Times New Roman" w:hAnsi="Times New Roman" w:cs="Times New Roman"/>
          <w:i/>
          <w:iCs/>
          <w:sz w:val="22"/>
          <w:szCs w:val="22"/>
        </w:rPr>
        <w:t xml:space="preserve">Punkt 2. Lisens/Forsikring. </w:t>
      </w:r>
    </w:p>
    <w:p w:rsidR="007E4AEE" w:rsidRDefault="007E4AEE" w:rsidP="007E4AEE">
      <w:pPr>
        <w:pStyle w:val="Default"/>
        <w:rPr>
          <w:sz w:val="22"/>
          <w:szCs w:val="22"/>
        </w:rPr>
      </w:pPr>
      <w:r>
        <w:rPr>
          <w:rFonts w:ascii="Times New Roman" w:hAnsi="Times New Roman" w:cs="Times New Roman"/>
          <w:sz w:val="22"/>
          <w:szCs w:val="22"/>
        </w:rPr>
        <w:t xml:space="preserve">For å delta i de obligatoriske serier og mesterskap må alle spillere være forsikret via lisens/lagsforsikring eller gjennom den forsikringsform som forbundsstyret til enhver tid fastsetter. Se "Kollektiv ulykkesforsikring for Norges Bandyforbund" vedrørende lisensordning og straffereaksjoner for lag som benytter ikke-lisensierte spillere. </w:t>
      </w:r>
      <w:r w:rsidR="001820BD">
        <w:rPr>
          <w:rFonts w:ascii="Times New Roman" w:hAnsi="Times New Roman" w:cs="Times New Roman"/>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i/>
          <w:iCs/>
          <w:sz w:val="22"/>
          <w:szCs w:val="22"/>
        </w:rPr>
        <w:t xml:space="preserve">Punkt 3. Administrasjon. </w:t>
      </w:r>
    </w:p>
    <w:p w:rsidR="007E4AEE" w:rsidRDefault="007E4AEE" w:rsidP="007E4AEE">
      <w:pPr>
        <w:pStyle w:val="Default"/>
        <w:rPr>
          <w:sz w:val="22"/>
          <w:szCs w:val="22"/>
        </w:rPr>
      </w:pPr>
      <w:r>
        <w:rPr>
          <w:rFonts w:ascii="Times New Roman" w:hAnsi="Times New Roman" w:cs="Times New Roman"/>
          <w:sz w:val="22"/>
          <w:szCs w:val="22"/>
        </w:rPr>
        <w:t xml:space="preserve">Forbundsseriene administreres av NBFs hockeyseksjon. NBFs hockeyseksjon er også øverste myndighet for NM-sluttspillene. </w:t>
      </w:r>
      <w:r w:rsidR="001820BD">
        <w:rPr>
          <w:rFonts w:ascii="Times New Roman" w:hAnsi="Times New Roman" w:cs="Times New Roman"/>
          <w:sz w:val="22"/>
          <w:szCs w:val="22"/>
        </w:rPr>
        <w:br/>
      </w:r>
    </w:p>
    <w:p w:rsidR="007E4AEE" w:rsidRDefault="007E4AEE" w:rsidP="007E4AEE">
      <w:pPr>
        <w:pStyle w:val="Default"/>
        <w:rPr>
          <w:sz w:val="22"/>
          <w:szCs w:val="22"/>
        </w:rPr>
      </w:pPr>
      <w:r>
        <w:rPr>
          <w:rFonts w:ascii="Times New Roman" w:hAnsi="Times New Roman" w:cs="Times New Roman"/>
          <w:i/>
          <w:iCs/>
          <w:sz w:val="22"/>
          <w:szCs w:val="22"/>
        </w:rPr>
        <w:t xml:space="preserve">Punkt 4. Oppnevning av dommere. </w:t>
      </w:r>
    </w:p>
    <w:p w:rsidR="007E4AEE" w:rsidRDefault="007E4AEE" w:rsidP="007E4AEE">
      <w:pPr>
        <w:pStyle w:val="Default"/>
        <w:rPr>
          <w:sz w:val="22"/>
          <w:szCs w:val="22"/>
        </w:rPr>
      </w:pPr>
      <w:r>
        <w:rPr>
          <w:rFonts w:ascii="Times New Roman" w:hAnsi="Times New Roman" w:cs="Times New Roman"/>
          <w:sz w:val="22"/>
          <w:szCs w:val="22"/>
        </w:rPr>
        <w:t xml:space="preserve">Det påhviler administrerende myndighet eller den instans som administrerende myndighet har oppnevnt, å oppnevne dommere til obligatoriske kamper som spilles i regi av krets eller forbund. </w:t>
      </w:r>
      <w:r w:rsidR="001820BD">
        <w:rPr>
          <w:rFonts w:ascii="Times New Roman" w:hAnsi="Times New Roman" w:cs="Times New Roman"/>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i/>
          <w:iCs/>
          <w:sz w:val="22"/>
          <w:szCs w:val="22"/>
        </w:rPr>
        <w:t xml:space="preserve">Punkt 5. Arrangement. </w:t>
      </w:r>
    </w:p>
    <w:p w:rsidR="007E4AEE" w:rsidRDefault="007E4AEE" w:rsidP="007E4AEE">
      <w:pPr>
        <w:pStyle w:val="Default"/>
        <w:rPr>
          <w:sz w:val="22"/>
          <w:szCs w:val="22"/>
        </w:rPr>
      </w:pPr>
      <w:r>
        <w:rPr>
          <w:rFonts w:ascii="Times New Roman" w:hAnsi="Times New Roman" w:cs="Times New Roman"/>
          <w:sz w:val="22"/>
          <w:szCs w:val="22"/>
        </w:rPr>
        <w:t xml:space="preserve">Administrerende myndighet bestemmer hvilken klubb som skal arrangere de berammede kamper. Myndigheten kan også frita en klubb for arrangementer i en sesong, når klubben har bedt om det ved anmeldelsen av sitt lag, og forholdene gjør det naturlig. Arrangerende klubb skal sørge for spilleklar bane, i henhold til spilleregler for hockey. </w:t>
      </w:r>
    </w:p>
    <w:p w:rsidR="007E4AEE" w:rsidRDefault="007E4AEE" w:rsidP="007E4AEE">
      <w:pPr>
        <w:pStyle w:val="Default"/>
        <w:rPr>
          <w:sz w:val="22"/>
          <w:szCs w:val="22"/>
        </w:rPr>
      </w:pPr>
      <w:r>
        <w:rPr>
          <w:rFonts w:ascii="Times New Roman" w:hAnsi="Times New Roman" w:cs="Times New Roman"/>
          <w:sz w:val="22"/>
          <w:szCs w:val="22"/>
        </w:rPr>
        <w:t xml:space="preserve">Hvis ikke bane med utstyr er i orden til rett tid, kan arrangerende klubb sanksjoneres. Ansvarlig er administrerende myndighet. </w:t>
      </w:r>
      <w:r w:rsidR="001820BD">
        <w:rPr>
          <w:rFonts w:ascii="Times New Roman" w:hAnsi="Times New Roman" w:cs="Times New Roman"/>
          <w:sz w:val="22"/>
          <w:szCs w:val="22"/>
        </w:rPr>
        <w:br/>
      </w:r>
    </w:p>
    <w:p w:rsidR="007E4AEE" w:rsidRDefault="007E4AEE" w:rsidP="007E4AEE">
      <w:pPr>
        <w:pStyle w:val="Default"/>
        <w:rPr>
          <w:sz w:val="22"/>
          <w:szCs w:val="22"/>
        </w:rPr>
      </w:pPr>
      <w:r>
        <w:rPr>
          <w:rFonts w:ascii="Times New Roman" w:hAnsi="Times New Roman" w:cs="Times New Roman"/>
          <w:i/>
          <w:iCs/>
          <w:sz w:val="22"/>
          <w:szCs w:val="22"/>
        </w:rPr>
        <w:t xml:space="preserve">Punkt 6. Lag som trekker seg fra seriespill. </w:t>
      </w:r>
    </w:p>
    <w:p w:rsidR="007E4AEE" w:rsidRDefault="007E4AEE" w:rsidP="007E4AEE">
      <w:pPr>
        <w:pStyle w:val="Default"/>
        <w:rPr>
          <w:sz w:val="22"/>
          <w:szCs w:val="22"/>
        </w:rPr>
      </w:pPr>
      <w:r>
        <w:rPr>
          <w:rFonts w:ascii="Times New Roman" w:hAnsi="Times New Roman" w:cs="Times New Roman"/>
          <w:sz w:val="22"/>
          <w:szCs w:val="22"/>
        </w:rPr>
        <w:t xml:space="preserve">Lag som trekker seg fra seriespill etter at påmeldingsfristen er gått ut, får ikke refundert serieavgiften. Dersom et lag trekker seg fra serien når det gjenstår mindre enn to uker til seriestart, skal laget bøtelegges i henhold til Straffereaksjoner for brudd på kampreglement", samt NBFs Sanksjons- og protestreglement § 2-2 bokstav K. Laget må begynne i laveste divisjon i påfølgende sesong. </w:t>
      </w:r>
    </w:p>
    <w:p w:rsidR="007E4AEE" w:rsidRDefault="007E4AEE" w:rsidP="007E4AEE">
      <w:pPr>
        <w:pStyle w:val="Default"/>
        <w:rPr>
          <w:sz w:val="22"/>
          <w:szCs w:val="22"/>
        </w:rPr>
      </w:pPr>
      <w:r>
        <w:rPr>
          <w:rFonts w:ascii="Times New Roman" w:hAnsi="Times New Roman" w:cs="Times New Roman"/>
          <w:sz w:val="22"/>
          <w:szCs w:val="22"/>
        </w:rPr>
        <w:t xml:space="preserve">Et lag kan imidlertid søke administrerende myndighet om å få spille i en lavere divisjon enn laget er kvalifisert for. Slik søknad skal være administrerende myndighet i hende før påmeldingsfristen. </w:t>
      </w:r>
      <w:r w:rsidR="001820BD">
        <w:rPr>
          <w:rFonts w:ascii="Times New Roman" w:hAnsi="Times New Roman" w:cs="Times New Roman"/>
          <w:sz w:val="22"/>
          <w:szCs w:val="22"/>
        </w:rPr>
        <w:br/>
      </w:r>
      <w:r w:rsidR="001820BD">
        <w:rPr>
          <w:rFonts w:ascii="Times New Roman" w:hAnsi="Times New Roman" w:cs="Times New Roman"/>
          <w:sz w:val="22"/>
          <w:szCs w:val="22"/>
        </w:rPr>
        <w:br/>
      </w:r>
      <w:r>
        <w:rPr>
          <w:rFonts w:ascii="Times New Roman" w:hAnsi="Times New Roman" w:cs="Times New Roman"/>
          <w:b/>
          <w:bCs/>
          <w:sz w:val="22"/>
          <w:szCs w:val="22"/>
        </w:rPr>
        <w:t xml:space="preserve">§ 23. Spilleforbud. </w:t>
      </w:r>
    </w:p>
    <w:p w:rsidR="007E4AEE" w:rsidRDefault="007E4AEE" w:rsidP="007E4AEE">
      <w:pPr>
        <w:pStyle w:val="Default"/>
        <w:rPr>
          <w:sz w:val="22"/>
          <w:szCs w:val="22"/>
        </w:rPr>
      </w:pPr>
      <w:r>
        <w:rPr>
          <w:rFonts w:ascii="Times New Roman" w:hAnsi="Times New Roman" w:cs="Times New Roman"/>
          <w:sz w:val="22"/>
          <w:szCs w:val="22"/>
        </w:rPr>
        <w:t xml:space="preserve">Hvis Seksjonsstyret finner det nødvendig, kan det legges ned spilleforbud så vel for klubber som for enkelte spillere. </w:t>
      </w:r>
      <w:r w:rsidR="001820BD">
        <w:rPr>
          <w:rFonts w:ascii="Times New Roman" w:hAnsi="Times New Roman" w:cs="Times New Roman"/>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b/>
          <w:bCs/>
          <w:sz w:val="22"/>
          <w:szCs w:val="22"/>
        </w:rPr>
        <w:t xml:space="preserve">§ 24. Overganger. </w:t>
      </w:r>
      <w:r w:rsidR="001820BD">
        <w:rPr>
          <w:rFonts w:ascii="Times New Roman" w:hAnsi="Times New Roman" w:cs="Times New Roman"/>
          <w:b/>
          <w:bCs/>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i/>
          <w:iCs/>
          <w:sz w:val="22"/>
          <w:szCs w:val="22"/>
        </w:rPr>
        <w:t xml:space="preserve">Punkt 1. Moderklubb. </w:t>
      </w:r>
    </w:p>
    <w:p w:rsidR="007E4AEE" w:rsidRDefault="007E4AEE" w:rsidP="007E4AEE">
      <w:pPr>
        <w:pStyle w:val="Default"/>
        <w:rPr>
          <w:rFonts w:ascii="Times New Roman" w:hAnsi="Times New Roman" w:cs="Times New Roman"/>
          <w:sz w:val="22"/>
          <w:szCs w:val="22"/>
        </w:rPr>
      </w:pPr>
      <w:r>
        <w:rPr>
          <w:rFonts w:ascii="Times New Roman" w:hAnsi="Times New Roman" w:cs="Times New Roman"/>
          <w:sz w:val="22"/>
          <w:szCs w:val="22"/>
        </w:rPr>
        <w:t xml:space="preserve">Moderklubb er den klubben spilleren er, eller sist var, medlem av. </w:t>
      </w:r>
      <w:r w:rsidR="001820BD">
        <w:rPr>
          <w:rFonts w:ascii="Times New Roman" w:hAnsi="Times New Roman" w:cs="Times New Roman"/>
          <w:sz w:val="22"/>
          <w:szCs w:val="22"/>
        </w:rPr>
        <w:br/>
      </w:r>
    </w:p>
    <w:p w:rsidR="00D40D7E" w:rsidRDefault="00D40D7E">
      <w:pPr>
        <w:rPr>
          <w:rFonts w:ascii="Times New Roman" w:hAnsi="Times New Roman" w:cs="Times New Roman"/>
          <w:i/>
          <w:iCs/>
          <w:color w:val="000000"/>
        </w:rPr>
      </w:pPr>
      <w:r>
        <w:rPr>
          <w:rFonts w:ascii="Times New Roman" w:hAnsi="Times New Roman" w:cs="Times New Roman"/>
          <w:i/>
          <w:iCs/>
        </w:rPr>
        <w:br w:type="page"/>
      </w:r>
    </w:p>
    <w:p w:rsidR="007E4AEE" w:rsidRDefault="007E4AEE" w:rsidP="007E4AEE">
      <w:pPr>
        <w:pStyle w:val="Default"/>
        <w:rPr>
          <w:sz w:val="22"/>
          <w:szCs w:val="22"/>
        </w:rPr>
      </w:pPr>
      <w:r>
        <w:rPr>
          <w:rFonts w:ascii="Times New Roman" w:hAnsi="Times New Roman" w:cs="Times New Roman"/>
          <w:i/>
          <w:iCs/>
          <w:sz w:val="22"/>
          <w:szCs w:val="22"/>
        </w:rPr>
        <w:lastRenderedPageBreak/>
        <w:t xml:space="preserve">Punkt 2. Generelt. </w:t>
      </w:r>
    </w:p>
    <w:p w:rsidR="007E4AEE" w:rsidRDefault="007E4AEE" w:rsidP="001820BD">
      <w:pPr>
        <w:pStyle w:val="Default"/>
        <w:rPr>
          <w:sz w:val="22"/>
          <w:szCs w:val="22"/>
        </w:rPr>
      </w:pPr>
      <w:r>
        <w:rPr>
          <w:rFonts w:ascii="Times New Roman" w:hAnsi="Times New Roman" w:cs="Times New Roman"/>
          <w:sz w:val="22"/>
          <w:szCs w:val="22"/>
        </w:rPr>
        <w:t>Dersom en spiller har gjort opp sine forpliktelser (for eksempel betalt kontingent og levert utstyr) overfor gammel klubb, kan spilleren gå over til ny klubb. Spillere som ikke har spilt obligatorisk kamp de 2(to) siste kalenderårene er spilleberettiget for sin nye klubb når generelle betingelser under punkt 1 og 2 er oppfylt. Forpliktelsene til tidligere klubb må være i orden. Lisens må være betalt. Dersom en klubb ønsker å tilegne seg spiller(e) fra andre klubber, eller en spiller ønsker å bytte klubb, skal den nye klubben meddele moderklubben dette i rekommandert brev, alternativt e-post, før samtaler innledes med spiller(en). E-post må bekreftes mottatt før samtaler kan innledes. Ervervende klubb har bevisbyrden for at bekreftelse av e-post foreligger. Dersom slik meddelelse til moderklubb ikke foreligger, straffes ervervende klubb etter "Sanksjons- og protestreglementet". Brudd på meddelelsesplikten kan ikke føre til at overgangen blir kjent ugyldig. Svar på forespørsel fra den gamle klubben skal også sendes rekommandert, alternativt via e-post innen 14 dager. Hvis svar ikke blir sendt på foreskrevet måte og innen den gitte frist, regnes opptakskravene å være i orden. Svar fra gammel klubb er kun gyldig hvis dette er undertegnet av tillitsvalgt som har myndighet for å tegne klubben eller person som klubbens styre har bemyndiget til dette. Det samme gjelder for undertegning av overgangsskjema. Den som søker overgang er ansvarlig for at nødvendige dokumenter er signert av bemyndigede personer i den gamle klubben og den nye klubben. Hvis den gamle klubben svarer at søkeren har ordnet sine forpliktelser, eller dersom den gamle klubben unnlater å svare på foreskrevet måte, (</w:t>
      </w:r>
      <w:proofErr w:type="spellStart"/>
      <w:r>
        <w:rPr>
          <w:rFonts w:ascii="Times New Roman" w:hAnsi="Times New Roman" w:cs="Times New Roman"/>
          <w:sz w:val="22"/>
          <w:szCs w:val="22"/>
        </w:rPr>
        <w:t>jf</w:t>
      </w:r>
      <w:proofErr w:type="spellEnd"/>
      <w:r>
        <w:rPr>
          <w:rFonts w:ascii="Times New Roman" w:hAnsi="Times New Roman" w:cs="Times New Roman"/>
          <w:sz w:val="22"/>
          <w:szCs w:val="22"/>
        </w:rPr>
        <w:t xml:space="preserve"> punkt 2, 5 ledd), regnes opptakingskravene å være i orden, og medlemskapet regnes fra spørredagen. Ingen kan opptas som medlem av ny klubb før oppgjør med tidligere klubb er ordnet. Hvis oppgjøret først blir ordnet etter spørredagen, blir medlemskapet i den nye klubben regnet fra og med den dagen den gamle klubben får oppgjør. </w:t>
      </w:r>
      <w:r w:rsidR="001820BD">
        <w:rPr>
          <w:rFonts w:ascii="Times New Roman" w:hAnsi="Times New Roman" w:cs="Times New Roman"/>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i/>
          <w:iCs/>
          <w:sz w:val="22"/>
          <w:szCs w:val="22"/>
        </w:rPr>
        <w:t xml:space="preserve">Punkt 3. Bindende bestemmelser </w:t>
      </w:r>
    </w:p>
    <w:p w:rsidR="007E4AEE" w:rsidRDefault="007E4AEE" w:rsidP="007E4AEE">
      <w:pPr>
        <w:pStyle w:val="Default"/>
        <w:rPr>
          <w:sz w:val="22"/>
          <w:szCs w:val="22"/>
        </w:rPr>
      </w:pPr>
      <w:r>
        <w:rPr>
          <w:rFonts w:ascii="Times New Roman" w:hAnsi="Times New Roman" w:cs="Times New Roman"/>
          <w:sz w:val="22"/>
          <w:szCs w:val="22"/>
        </w:rPr>
        <w:t xml:space="preserve">Er spilleren over 17 år, hvilket betyr fylt 17 år ved kalenderårets begynnelse, skal det betales et overgangsgebyr til Norges Bandyforbund. Det innbetalte gebyret må knyttes til en bestemt spiller. Beløpet må være innbetalt før spilletillatelse kan gis. Ved spillerovergang skal det fylles ut et korrekt overgangsskjema for landhockey ifølge retningslinjer vedrørende overganger. Ufullstendig utfylt overgangsskjema behandles ikke. Ny klubb, moderklubb og spiller må signere før skjema sendes NBF. </w:t>
      </w:r>
    </w:p>
    <w:p w:rsidR="007E4AEE" w:rsidRDefault="007E4AEE" w:rsidP="007E4AEE">
      <w:pPr>
        <w:pStyle w:val="Default"/>
        <w:rPr>
          <w:rFonts w:ascii="Times New Roman" w:hAnsi="Times New Roman" w:cs="Times New Roman"/>
          <w:sz w:val="22"/>
          <w:szCs w:val="22"/>
        </w:rPr>
      </w:pPr>
      <w:r>
        <w:rPr>
          <w:rFonts w:ascii="Times New Roman" w:hAnsi="Times New Roman" w:cs="Times New Roman"/>
          <w:sz w:val="22"/>
          <w:szCs w:val="22"/>
        </w:rPr>
        <w:t xml:space="preserve">Det betales ikke overgangsgebyr for spillere under 17 år. </w:t>
      </w:r>
    </w:p>
    <w:p w:rsidR="007E4AEE" w:rsidRDefault="007E4AEE" w:rsidP="007E4AEE">
      <w:pPr>
        <w:pStyle w:val="Default"/>
        <w:rPr>
          <w:sz w:val="22"/>
          <w:szCs w:val="22"/>
        </w:rPr>
      </w:pPr>
      <w:r>
        <w:rPr>
          <w:rFonts w:ascii="Times New Roman" w:hAnsi="Times New Roman" w:cs="Times New Roman"/>
          <w:sz w:val="22"/>
          <w:szCs w:val="22"/>
        </w:rPr>
        <w:t xml:space="preserve">Ny klubb kan ikke benytte spilleren i obligatorisk kamp før den dato som er angitt i NBFs skriftlige melding om spilletillatelse og tidligst fire -4-dager etter at NBF har mottatt samtlige overgangsdokumenter i korrekt utfylt stand og overgangsgebyret er betalt. Behandlingstiden på minimum fire -4—dager forutsetter at NBF har mottatt komplette, korrekte utfylte overgangsdokumenter og at overgangsgebyret er betalt. </w:t>
      </w:r>
    </w:p>
    <w:p w:rsidR="007E4AEE" w:rsidRDefault="007E4AEE" w:rsidP="007E4AEE">
      <w:pPr>
        <w:pStyle w:val="Default"/>
        <w:rPr>
          <w:sz w:val="22"/>
          <w:szCs w:val="22"/>
        </w:rPr>
      </w:pPr>
      <w:r>
        <w:rPr>
          <w:rFonts w:ascii="Times New Roman" w:hAnsi="Times New Roman" w:cs="Times New Roman"/>
          <w:sz w:val="22"/>
          <w:szCs w:val="22"/>
        </w:rPr>
        <w:t xml:space="preserve">Spillere som har spilt aktivt i utenlandske klubber, MÅ melde internasjonal overgang før spill i norsk serie. NBF henviser til regelverket for det internasjonale hockeyforbundet. </w:t>
      </w:r>
    </w:p>
    <w:p w:rsidR="007E4AEE" w:rsidRDefault="007E4AEE" w:rsidP="007E4AEE">
      <w:pPr>
        <w:pStyle w:val="Default"/>
        <w:rPr>
          <w:sz w:val="22"/>
          <w:szCs w:val="22"/>
        </w:rPr>
      </w:pPr>
      <w:r>
        <w:rPr>
          <w:sz w:val="22"/>
          <w:szCs w:val="22"/>
        </w:rPr>
        <w:t xml:space="preserve">En spiller kan kun spille for en klubb i en sesong, f.eks. en innendørssesong. </w:t>
      </w:r>
    </w:p>
    <w:p w:rsidR="007E4AEE" w:rsidRDefault="007E4AEE" w:rsidP="007E4AEE">
      <w:pPr>
        <w:pStyle w:val="Default"/>
        <w:rPr>
          <w:sz w:val="22"/>
          <w:szCs w:val="22"/>
        </w:rPr>
      </w:pPr>
      <w:r>
        <w:rPr>
          <w:rFonts w:ascii="Times New Roman" w:hAnsi="Times New Roman" w:cs="Times New Roman"/>
          <w:sz w:val="22"/>
          <w:szCs w:val="22"/>
        </w:rPr>
        <w:t xml:space="preserve">En spiller kan spille for annen klubb i motsatt sesong, forutsatt at overgang er gitt etter søknad til NBFs-administrasjon. </w:t>
      </w:r>
      <w:r w:rsidR="001820BD">
        <w:rPr>
          <w:rFonts w:ascii="Times New Roman" w:hAnsi="Times New Roman" w:cs="Times New Roman"/>
          <w:sz w:val="22"/>
          <w:szCs w:val="22"/>
        </w:rPr>
        <w:br/>
      </w:r>
      <w:r w:rsidR="001820BD">
        <w:rPr>
          <w:rFonts w:ascii="Times New Roman" w:hAnsi="Times New Roman" w:cs="Times New Roman"/>
          <w:sz w:val="22"/>
          <w:szCs w:val="22"/>
        </w:rPr>
        <w:br/>
      </w:r>
      <w:r>
        <w:rPr>
          <w:rFonts w:ascii="Times New Roman" w:hAnsi="Times New Roman" w:cs="Times New Roman"/>
          <w:i/>
          <w:iCs/>
          <w:sz w:val="22"/>
          <w:szCs w:val="22"/>
        </w:rPr>
        <w:t xml:space="preserve">Punkt 4. Dispensasjon. </w:t>
      </w:r>
    </w:p>
    <w:p w:rsidR="007E4AEE" w:rsidRDefault="007E4AEE" w:rsidP="007E4AEE">
      <w:pPr>
        <w:pStyle w:val="Default"/>
        <w:rPr>
          <w:sz w:val="22"/>
          <w:szCs w:val="22"/>
        </w:rPr>
      </w:pPr>
      <w:r>
        <w:rPr>
          <w:rFonts w:ascii="Times New Roman" w:hAnsi="Times New Roman" w:cs="Times New Roman"/>
          <w:sz w:val="22"/>
          <w:szCs w:val="22"/>
        </w:rPr>
        <w:t xml:space="preserve">Dispensasjon fra overgangsperioden kan gis av NBF ved overgang til lavere serietilhørighet. Kun en dispensasjon pr. spiller pr. spilleår kan bevilges. </w:t>
      </w:r>
    </w:p>
    <w:p w:rsidR="007E4AEE" w:rsidRDefault="007E4AEE" w:rsidP="007E4AEE">
      <w:pPr>
        <w:pStyle w:val="Default"/>
        <w:rPr>
          <w:rFonts w:ascii="Times New Roman" w:hAnsi="Times New Roman" w:cs="Times New Roman"/>
          <w:sz w:val="22"/>
          <w:szCs w:val="22"/>
        </w:rPr>
      </w:pPr>
      <w:r>
        <w:rPr>
          <w:rFonts w:ascii="Times New Roman" w:hAnsi="Times New Roman" w:cs="Times New Roman"/>
          <w:sz w:val="22"/>
          <w:szCs w:val="22"/>
        </w:rPr>
        <w:t xml:space="preserve">Karantenen settes til 30 dager (se § 25 punkt 1). </w:t>
      </w:r>
      <w:r w:rsidR="001820BD">
        <w:rPr>
          <w:rFonts w:ascii="Times New Roman" w:hAnsi="Times New Roman" w:cs="Times New Roman"/>
          <w:sz w:val="22"/>
          <w:szCs w:val="22"/>
        </w:rPr>
        <w:br/>
      </w:r>
    </w:p>
    <w:p w:rsidR="007E4AEE" w:rsidRDefault="007E4AEE" w:rsidP="007E4AEE">
      <w:pPr>
        <w:pStyle w:val="Default"/>
        <w:rPr>
          <w:sz w:val="22"/>
          <w:szCs w:val="22"/>
        </w:rPr>
      </w:pPr>
      <w:r>
        <w:rPr>
          <w:rFonts w:ascii="Times New Roman" w:hAnsi="Times New Roman" w:cs="Times New Roman"/>
          <w:i/>
          <w:iCs/>
          <w:sz w:val="22"/>
          <w:szCs w:val="22"/>
        </w:rPr>
        <w:t xml:space="preserve">Punkt 5: Klubb - klubb </w:t>
      </w:r>
    </w:p>
    <w:p w:rsidR="007E4AEE" w:rsidRDefault="007E4AEE" w:rsidP="007E4AEE">
      <w:pPr>
        <w:pStyle w:val="Default"/>
        <w:rPr>
          <w:sz w:val="22"/>
          <w:szCs w:val="22"/>
        </w:rPr>
      </w:pPr>
      <w:r>
        <w:rPr>
          <w:rFonts w:ascii="Times New Roman" w:hAnsi="Times New Roman" w:cs="Times New Roman"/>
          <w:sz w:val="22"/>
          <w:szCs w:val="22"/>
        </w:rPr>
        <w:t xml:space="preserve">Ved overgang av spiller skal klubben meddele dette skriftlig til moderklubben før man forhandler med aktuelle spiller. Dette uavhengig av hvem som har tatt initiativet til en eventuell overgang. </w:t>
      </w:r>
      <w:r w:rsidR="001820BD">
        <w:rPr>
          <w:rFonts w:ascii="Times New Roman" w:hAnsi="Times New Roman" w:cs="Times New Roman"/>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i/>
          <w:iCs/>
          <w:sz w:val="22"/>
          <w:szCs w:val="22"/>
        </w:rPr>
        <w:t xml:space="preserve">Punkt 6. Flytting. </w:t>
      </w:r>
    </w:p>
    <w:p w:rsidR="007E4AEE" w:rsidRDefault="007E4AEE" w:rsidP="007E4AEE">
      <w:pPr>
        <w:pStyle w:val="Default"/>
        <w:rPr>
          <w:sz w:val="22"/>
          <w:szCs w:val="22"/>
        </w:rPr>
      </w:pPr>
      <w:r>
        <w:rPr>
          <w:rFonts w:ascii="Times New Roman" w:hAnsi="Times New Roman" w:cs="Times New Roman"/>
          <w:sz w:val="22"/>
          <w:szCs w:val="22"/>
        </w:rPr>
        <w:t xml:space="preserve">Ved reell flytting kan forbundsstyret etter søknad fra den nye klubb gjøre unntak fra karantenebestemmelsene. </w:t>
      </w:r>
      <w:r w:rsidR="001820BD">
        <w:rPr>
          <w:rFonts w:ascii="Times New Roman" w:hAnsi="Times New Roman" w:cs="Times New Roman"/>
          <w:sz w:val="22"/>
          <w:szCs w:val="22"/>
        </w:rPr>
        <w:br/>
      </w:r>
    </w:p>
    <w:p w:rsidR="00D40D7E" w:rsidRDefault="00D40D7E">
      <w:pPr>
        <w:rPr>
          <w:rFonts w:ascii="Times New Roman" w:hAnsi="Times New Roman" w:cs="Times New Roman"/>
          <w:i/>
          <w:iCs/>
          <w:color w:val="000000"/>
        </w:rPr>
      </w:pPr>
      <w:r>
        <w:rPr>
          <w:rFonts w:ascii="Times New Roman" w:hAnsi="Times New Roman" w:cs="Times New Roman"/>
          <w:i/>
          <w:iCs/>
        </w:rPr>
        <w:br w:type="page"/>
      </w:r>
    </w:p>
    <w:p w:rsidR="007E4AEE" w:rsidRDefault="007E4AEE" w:rsidP="007E4AEE">
      <w:pPr>
        <w:pStyle w:val="Default"/>
        <w:rPr>
          <w:rFonts w:ascii="Times New Roman" w:hAnsi="Times New Roman" w:cs="Times New Roman"/>
          <w:sz w:val="22"/>
          <w:szCs w:val="22"/>
        </w:rPr>
      </w:pPr>
      <w:r>
        <w:rPr>
          <w:rFonts w:ascii="Times New Roman" w:hAnsi="Times New Roman" w:cs="Times New Roman"/>
          <w:i/>
          <w:iCs/>
          <w:sz w:val="22"/>
          <w:szCs w:val="22"/>
        </w:rPr>
        <w:lastRenderedPageBreak/>
        <w:t xml:space="preserve">Punkt 7. Utenlandsk statsborger. </w:t>
      </w:r>
    </w:p>
    <w:p w:rsidR="007E4AEE" w:rsidRDefault="007E4AEE" w:rsidP="001820BD">
      <w:pPr>
        <w:pStyle w:val="Default"/>
        <w:rPr>
          <w:rFonts w:ascii="Times New Roman" w:hAnsi="Times New Roman" w:cs="Times New Roman"/>
          <w:sz w:val="22"/>
          <w:szCs w:val="22"/>
        </w:rPr>
      </w:pPr>
      <w:r>
        <w:rPr>
          <w:rFonts w:ascii="Times New Roman" w:hAnsi="Times New Roman" w:cs="Times New Roman"/>
          <w:sz w:val="22"/>
          <w:szCs w:val="22"/>
        </w:rPr>
        <w:t>Antall utenlandske statsborgere på lagene bør ikke begrenses. EU-borger som bor i EU-land kan delta i serien. Overgang til norsk klubb meldes på norske overgangspapirer, og vanlig prosedyre følges med hensyn til overgangsgebyr og sending av rekommandert brev til gammel klubb (</w:t>
      </w:r>
      <w:proofErr w:type="spellStart"/>
      <w:r>
        <w:rPr>
          <w:rFonts w:ascii="Times New Roman" w:hAnsi="Times New Roman" w:cs="Times New Roman"/>
          <w:sz w:val="22"/>
          <w:szCs w:val="22"/>
        </w:rPr>
        <w:t>jfr</w:t>
      </w:r>
      <w:proofErr w:type="spellEnd"/>
      <w:r>
        <w:rPr>
          <w:rFonts w:ascii="Times New Roman" w:hAnsi="Times New Roman" w:cs="Times New Roman"/>
          <w:sz w:val="22"/>
          <w:szCs w:val="22"/>
        </w:rPr>
        <w:t xml:space="preserve"> NBFs gamle lov § 9-3.3). Internasjonale overganger må være i henhold til </w:t>
      </w:r>
      <w:proofErr w:type="spellStart"/>
      <w:r>
        <w:rPr>
          <w:rFonts w:ascii="Times New Roman" w:hAnsi="Times New Roman" w:cs="Times New Roman"/>
          <w:sz w:val="22"/>
          <w:szCs w:val="22"/>
        </w:rPr>
        <w:t>EHF’s</w:t>
      </w:r>
      <w:proofErr w:type="spellEnd"/>
      <w:r>
        <w:rPr>
          <w:rFonts w:ascii="Times New Roman" w:hAnsi="Times New Roman" w:cs="Times New Roman"/>
          <w:sz w:val="22"/>
          <w:szCs w:val="22"/>
        </w:rPr>
        <w:t xml:space="preserve"> lov. </w:t>
      </w:r>
      <w:r w:rsidR="001820BD">
        <w:rPr>
          <w:rFonts w:ascii="Times New Roman" w:hAnsi="Times New Roman" w:cs="Times New Roman"/>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b/>
          <w:bCs/>
          <w:sz w:val="22"/>
          <w:szCs w:val="22"/>
        </w:rPr>
        <w:t xml:space="preserve">§ 25. Spilleberettigelse. </w:t>
      </w:r>
    </w:p>
    <w:p w:rsidR="007E4AEE" w:rsidRDefault="007E4AEE" w:rsidP="007E4AEE">
      <w:pPr>
        <w:pStyle w:val="Default"/>
        <w:rPr>
          <w:sz w:val="22"/>
          <w:szCs w:val="22"/>
        </w:rPr>
      </w:pPr>
      <w:r>
        <w:rPr>
          <w:rFonts w:ascii="Times New Roman" w:hAnsi="Times New Roman" w:cs="Times New Roman"/>
          <w:sz w:val="22"/>
          <w:szCs w:val="22"/>
        </w:rPr>
        <w:t xml:space="preserve">Bruker en klubb en ikke spilleberettiget spiller, kan dette medføre tap med sifrene 5-0. Har begge klubber i en kamp benyttet ikke spilleberettigede spillere, settes kampresultatet til 0-0, og ingen av lagene blir tilkjent poeng. Forbundsstyret kan reagere med ytterligere </w:t>
      </w:r>
      <w:proofErr w:type="spellStart"/>
      <w:r>
        <w:rPr>
          <w:rFonts w:ascii="Times New Roman" w:hAnsi="Times New Roman" w:cs="Times New Roman"/>
          <w:sz w:val="22"/>
          <w:szCs w:val="22"/>
        </w:rPr>
        <w:t>forføyelser</w:t>
      </w:r>
      <w:proofErr w:type="spellEnd"/>
      <w:r>
        <w:rPr>
          <w:rFonts w:ascii="Times New Roman" w:hAnsi="Times New Roman" w:cs="Times New Roman"/>
          <w:sz w:val="22"/>
          <w:szCs w:val="22"/>
        </w:rPr>
        <w:t xml:space="preserve"> overfor den/de aktuelle klubben(e) (jfr. Sanksjons- og protestreglementet </w:t>
      </w:r>
      <w:proofErr w:type="spellStart"/>
      <w:r>
        <w:rPr>
          <w:rFonts w:ascii="Times New Roman" w:hAnsi="Times New Roman" w:cs="Times New Roman"/>
          <w:sz w:val="22"/>
          <w:szCs w:val="22"/>
        </w:rPr>
        <w:t>kap</w:t>
      </w:r>
      <w:proofErr w:type="spellEnd"/>
      <w:r>
        <w:rPr>
          <w:rFonts w:ascii="Times New Roman" w:hAnsi="Times New Roman" w:cs="Times New Roman"/>
          <w:sz w:val="22"/>
          <w:szCs w:val="22"/>
        </w:rPr>
        <w:t xml:space="preserve">. 2). </w:t>
      </w:r>
      <w:r w:rsidR="001820BD">
        <w:rPr>
          <w:rFonts w:ascii="Times New Roman" w:hAnsi="Times New Roman" w:cs="Times New Roman"/>
          <w:sz w:val="22"/>
          <w:szCs w:val="22"/>
        </w:rPr>
        <w:br/>
      </w:r>
    </w:p>
    <w:p w:rsidR="007E4AEE" w:rsidRPr="00D40D7E" w:rsidRDefault="007E4AEE" w:rsidP="007E4AEE">
      <w:pPr>
        <w:pStyle w:val="Default"/>
        <w:rPr>
          <w:rFonts w:ascii="Times New Roman" w:hAnsi="Times New Roman" w:cs="Times New Roman"/>
          <w:i/>
          <w:sz w:val="22"/>
          <w:szCs w:val="22"/>
        </w:rPr>
      </w:pPr>
      <w:bookmarkStart w:id="0" w:name="_GoBack"/>
      <w:r w:rsidRPr="00D40D7E">
        <w:rPr>
          <w:rFonts w:ascii="Times New Roman" w:hAnsi="Times New Roman" w:cs="Times New Roman"/>
          <w:i/>
          <w:sz w:val="22"/>
          <w:szCs w:val="22"/>
        </w:rPr>
        <w:t xml:space="preserve">Punkt 1. Ikke spilleberettiget spiller. </w:t>
      </w:r>
    </w:p>
    <w:bookmarkEnd w:id="0"/>
    <w:p w:rsidR="007E4AEE" w:rsidRDefault="007E4AEE" w:rsidP="007E4AEE">
      <w:pPr>
        <w:pStyle w:val="Default"/>
        <w:rPr>
          <w:rFonts w:ascii="Times New Roman" w:hAnsi="Times New Roman" w:cs="Times New Roman"/>
          <w:sz w:val="22"/>
          <w:szCs w:val="22"/>
        </w:rPr>
      </w:pPr>
      <w:r>
        <w:rPr>
          <w:rFonts w:ascii="Times New Roman" w:hAnsi="Times New Roman" w:cs="Times New Roman"/>
          <w:sz w:val="22"/>
          <w:szCs w:val="22"/>
        </w:rPr>
        <w:t xml:space="preserve">Generelt: </w:t>
      </w:r>
    </w:p>
    <w:p w:rsidR="007E4AEE" w:rsidRDefault="007E4AEE" w:rsidP="007E4AEE">
      <w:pPr>
        <w:pStyle w:val="Default"/>
        <w:rPr>
          <w:rFonts w:ascii="Times New Roman" w:hAnsi="Times New Roman" w:cs="Times New Roman"/>
          <w:sz w:val="22"/>
          <w:szCs w:val="22"/>
        </w:rPr>
      </w:pPr>
      <w:r>
        <w:rPr>
          <w:rFonts w:ascii="Times New Roman" w:hAnsi="Times New Roman" w:cs="Times New Roman"/>
          <w:sz w:val="22"/>
          <w:szCs w:val="22"/>
        </w:rPr>
        <w:t xml:space="preserve">En spiller kan kun spille for en klubb i en sesong, f.eks. en innendørssesong. </w:t>
      </w:r>
    </w:p>
    <w:p w:rsidR="007E4AEE" w:rsidRDefault="007E4AEE" w:rsidP="007E4AEE">
      <w:pPr>
        <w:pStyle w:val="Default"/>
        <w:rPr>
          <w:sz w:val="22"/>
          <w:szCs w:val="22"/>
        </w:rPr>
      </w:pPr>
      <w:r>
        <w:rPr>
          <w:rFonts w:ascii="Times New Roman" w:hAnsi="Times New Roman" w:cs="Times New Roman"/>
          <w:sz w:val="22"/>
          <w:szCs w:val="22"/>
        </w:rPr>
        <w:t xml:space="preserve">For både innendørs- og utendørsserien regnes sesongen å vare til og med sluttspillet og NM. </w:t>
      </w:r>
    </w:p>
    <w:p w:rsidR="007E4AEE" w:rsidRDefault="007E4AEE" w:rsidP="007E4AEE">
      <w:pPr>
        <w:pStyle w:val="Default"/>
        <w:rPr>
          <w:rFonts w:ascii="Times New Roman" w:hAnsi="Times New Roman" w:cs="Times New Roman"/>
          <w:sz w:val="22"/>
          <w:szCs w:val="22"/>
        </w:rPr>
      </w:pPr>
      <w:r>
        <w:rPr>
          <w:rFonts w:ascii="Times New Roman" w:hAnsi="Times New Roman" w:cs="Times New Roman"/>
          <w:sz w:val="22"/>
          <w:szCs w:val="22"/>
        </w:rPr>
        <w:t xml:space="preserve">En spiller kan spille for annen klubb i motsatt sesong, forutsatt at overgang er gitt. </w:t>
      </w:r>
    </w:p>
    <w:p w:rsidR="007E4AEE" w:rsidRDefault="007E4AEE" w:rsidP="007E4AEE">
      <w:pPr>
        <w:pStyle w:val="Default"/>
        <w:rPr>
          <w:sz w:val="22"/>
          <w:szCs w:val="22"/>
        </w:rPr>
      </w:pPr>
      <w:r>
        <w:rPr>
          <w:rFonts w:ascii="Times New Roman" w:hAnsi="Times New Roman" w:cs="Times New Roman"/>
          <w:sz w:val="22"/>
          <w:szCs w:val="22"/>
        </w:rPr>
        <w:t xml:space="preserve">Klubber kan søke seksjonsstyret om lån av spillere for utendørsserien og innendørs. Seksjonsstyret setter kriterier for slike lån i hvert enkelt tilfelle. </w:t>
      </w:r>
      <w:r w:rsidR="001820BD">
        <w:rPr>
          <w:rFonts w:ascii="Times New Roman" w:hAnsi="Times New Roman" w:cs="Times New Roman"/>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sz w:val="22"/>
          <w:szCs w:val="22"/>
        </w:rPr>
        <w:t xml:space="preserve">Med ikke spilleberettiget spiller menes: </w:t>
      </w:r>
    </w:p>
    <w:p w:rsidR="007E4AEE" w:rsidRDefault="007E4AEE" w:rsidP="001820BD">
      <w:pPr>
        <w:pStyle w:val="Default"/>
        <w:ind w:firstLine="708"/>
        <w:rPr>
          <w:rFonts w:ascii="Times New Roman" w:hAnsi="Times New Roman" w:cs="Times New Roman"/>
          <w:sz w:val="22"/>
          <w:szCs w:val="22"/>
        </w:rPr>
      </w:pPr>
      <w:r>
        <w:rPr>
          <w:rFonts w:ascii="Times New Roman" w:hAnsi="Times New Roman" w:cs="Times New Roman"/>
          <w:sz w:val="22"/>
          <w:szCs w:val="22"/>
        </w:rPr>
        <w:t xml:space="preserve">A. Spiller som ikke har meldt korrekt overgang fra annen klubb </w:t>
      </w:r>
    </w:p>
    <w:p w:rsidR="007E4AEE" w:rsidRDefault="007E4AEE" w:rsidP="001820BD">
      <w:pPr>
        <w:pStyle w:val="Default"/>
        <w:ind w:firstLine="708"/>
        <w:rPr>
          <w:rFonts w:ascii="Times New Roman" w:hAnsi="Times New Roman" w:cs="Times New Roman"/>
          <w:sz w:val="22"/>
          <w:szCs w:val="22"/>
        </w:rPr>
      </w:pPr>
      <w:r>
        <w:rPr>
          <w:rFonts w:ascii="Times New Roman" w:hAnsi="Times New Roman" w:cs="Times New Roman"/>
          <w:sz w:val="22"/>
          <w:szCs w:val="22"/>
        </w:rPr>
        <w:t xml:space="preserve">B. Spiller som har spilleforbud, eller som etter NBFs lov ikke kan spille. </w:t>
      </w:r>
    </w:p>
    <w:p w:rsidR="007E4AEE" w:rsidRDefault="007E4AEE" w:rsidP="001820BD">
      <w:pPr>
        <w:pStyle w:val="Default"/>
        <w:ind w:left="708"/>
        <w:rPr>
          <w:sz w:val="22"/>
          <w:szCs w:val="22"/>
        </w:rPr>
      </w:pPr>
      <w:r>
        <w:rPr>
          <w:rFonts w:ascii="Times New Roman" w:hAnsi="Times New Roman" w:cs="Times New Roman"/>
          <w:sz w:val="22"/>
          <w:szCs w:val="22"/>
        </w:rPr>
        <w:t xml:space="preserve">C. Spiller som har vært medlem av annen klubb, og spilt obligatoriske kamper for denne, i samme serie i inneværende sesong (se § 25, punkt 2). </w:t>
      </w:r>
    </w:p>
    <w:p w:rsidR="007E4AEE" w:rsidRDefault="007E4AEE" w:rsidP="001820BD">
      <w:pPr>
        <w:pStyle w:val="Default"/>
        <w:ind w:left="708"/>
        <w:rPr>
          <w:sz w:val="22"/>
          <w:szCs w:val="22"/>
        </w:rPr>
      </w:pPr>
      <w:r>
        <w:rPr>
          <w:rFonts w:ascii="Times New Roman" w:hAnsi="Times New Roman" w:cs="Times New Roman"/>
          <w:sz w:val="22"/>
          <w:szCs w:val="22"/>
        </w:rPr>
        <w:t xml:space="preserve">D. Spiller som er medlem av samme klubb, men som har spilt kamper for et annet lag fra samme klubb i samme serie. E. Spiller som ikke er påført kamprapportskjemaet ved kampens begynnelse. </w:t>
      </w:r>
    </w:p>
    <w:p w:rsidR="007E4AEE" w:rsidRDefault="007E4AEE" w:rsidP="001820BD">
      <w:pPr>
        <w:pStyle w:val="Default"/>
        <w:ind w:left="708"/>
        <w:rPr>
          <w:rFonts w:ascii="Times New Roman" w:hAnsi="Times New Roman" w:cs="Times New Roman"/>
          <w:sz w:val="22"/>
          <w:szCs w:val="22"/>
        </w:rPr>
      </w:pPr>
      <w:r>
        <w:rPr>
          <w:rFonts w:ascii="Times New Roman" w:hAnsi="Times New Roman" w:cs="Times New Roman"/>
          <w:sz w:val="22"/>
          <w:szCs w:val="22"/>
        </w:rPr>
        <w:t xml:space="preserve">F. Spiller som spiller under falskt navn. </w:t>
      </w:r>
    </w:p>
    <w:p w:rsidR="007E4AEE" w:rsidRDefault="007E4AEE" w:rsidP="001820BD">
      <w:pPr>
        <w:pStyle w:val="Default"/>
        <w:ind w:left="708"/>
        <w:rPr>
          <w:sz w:val="22"/>
          <w:szCs w:val="22"/>
        </w:rPr>
      </w:pPr>
      <w:r>
        <w:rPr>
          <w:rFonts w:ascii="Times New Roman" w:hAnsi="Times New Roman" w:cs="Times New Roman"/>
          <w:sz w:val="22"/>
          <w:szCs w:val="22"/>
        </w:rPr>
        <w:t xml:space="preserve">G. Spiller som ikke har løst lisens i hockey for inneværende sesong. Lisens må være betalt før deltagelse i kamp. </w:t>
      </w:r>
    </w:p>
    <w:p w:rsidR="007E4AEE" w:rsidRDefault="007E4AEE" w:rsidP="001820BD">
      <w:pPr>
        <w:pStyle w:val="Default"/>
        <w:ind w:left="708"/>
        <w:rPr>
          <w:sz w:val="22"/>
          <w:szCs w:val="22"/>
        </w:rPr>
      </w:pPr>
      <w:r>
        <w:rPr>
          <w:rFonts w:ascii="Times New Roman" w:hAnsi="Times New Roman" w:cs="Times New Roman"/>
          <w:sz w:val="22"/>
          <w:szCs w:val="22"/>
        </w:rPr>
        <w:t xml:space="preserve">H. Lisens skal være betalt før innendørsserien starter. Uavhengig av når lisensen ble betalt foregående sesong. Denne lisens gjelder fra oppstarten av </w:t>
      </w:r>
      <w:proofErr w:type="spellStart"/>
      <w:r>
        <w:rPr>
          <w:rFonts w:ascii="Times New Roman" w:hAnsi="Times New Roman" w:cs="Times New Roman"/>
          <w:sz w:val="22"/>
          <w:szCs w:val="22"/>
        </w:rPr>
        <w:t>èn</w:t>
      </w:r>
      <w:proofErr w:type="spellEnd"/>
      <w:r>
        <w:rPr>
          <w:rFonts w:ascii="Times New Roman" w:hAnsi="Times New Roman" w:cs="Times New Roman"/>
          <w:sz w:val="22"/>
          <w:szCs w:val="22"/>
        </w:rPr>
        <w:t xml:space="preserve"> vintersesong til oppstarten av neste års vintersesong. </w:t>
      </w:r>
    </w:p>
    <w:p w:rsidR="007E4AEE" w:rsidRDefault="007E4AEE" w:rsidP="001820BD">
      <w:pPr>
        <w:pStyle w:val="Default"/>
        <w:ind w:left="708"/>
        <w:rPr>
          <w:sz w:val="22"/>
          <w:szCs w:val="22"/>
        </w:rPr>
      </w:pPr>
      <w:r>
        <w:rPr>
          <w:rFonts w:ascii="Times New Roman" w:hAnsi="Times New Roman" w:cs="Times New Roman"/>
          <w:sz w:val="22"/>
          <w:szCs w:val="22"/>
        </w:rPr>
        <w:t xml:space="preserve">I. For sluttspillet og NM må en spiller ha deltatt i minst to seriekamper før vedkommende er spilleberettiget i sluttspillet. Dersom et lag skal kunne påberope seg </w:t>
      </w:r>
      <w:proofErr w:type="spellStart"/>
      <w:r>
        <w:rPr>
          <w:rFonts w:ascii="Times New Roman" w:hAnsi="Times New Roman" w:cs="Times New Roman"/>
          <w:sz w:val="22"/>
          <w:szCs w:val="22"/>
        </w:rPr>
        <w:t>walk-over</w:t>
      </w:r>
      <w:proofErr w:type="spellEnd"/>
      <w:r>
        <w:rPr>
          <w:rFonts w:ascii="Times New Roman" w:hAnsi="Times New Roman" w:cs="Times New Roman"/>
          <w:sz w:val="22"/>
          <w:szCs w:val="22"/>
        </w:rPr>
        <w:t xml:space="preserve"> seier som følge av brudd på punkt D, E eller F, må laget sørge for å få påtegning på kampskjema av dommer umiddelbart etter kampen eller etter at kampen er avbrutt. Administrerende myndighet har også mulighet til å gripe inn dersom uregelmessigheter avdekkes. Dersom tap av kamp skal brukes som sanksjonsmiddel, må dette innrapporteres innen 10 dager etter kampen. </w:t>
      </w:r>
      <w:r w:rsidR="001820BD">
        <w:rPr>
          <w:rFonts w:ascii="Times New Roman" w:hAnsi="Times New Roman" w:cs="Times New Roman"/>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i/>
          <w:iCs/>
          <w:sz w:val="22"/>
          <w:szCs w:val="22"/>
        </w:rPr>
        <w:t xml:space="preserve">Punkt 2. Overgang mellom lag i samme klubb. </w:t>
      </w:r>
    </w:p>
    <w:p w:rsidR="007E4AEE" w:rsidRDefault="007E4AEE" w:rsidP="007E4AEE">
      <w:pPr>
        <w:pStyle w:val="Default"/>
        <w:rPr>
          <w:rFonts w:ascii="Times New Roman" w:hAnsi="Times New Roman" w:cs="Times New Roman"/>
          <w:sz w:val="22"/>
          <w:szCs w:val="22"/>
        </w:rPr>
      </w:pPr>
      <w:r>
        <w:rPr>
          <w:rFonts w:ascii="Times New Roman" w:hAnsi="Times New Roman" w:cs="Times New Roman"/>
          <w:sz w:val="22"/>
          <w:szCs w:val="22"/>
        </w:rPr>
        <w:t xml:space="preserve">For overgang mellom lag fra samme klubb i samme divisjon gjelder følgende regel: </w:t>
      </w:r>
    </w:p>
    <w:p w:rsidR="007E4AEE" w:rsidRDefault="007E4AEE" w:rsidP="007E4AEE">
      <w:pPr>
        <w:pStyle w:val="Default"/>
        <w:rPr>
          <w:sz w:val="22"/>
          <w:szCs w:val="22"/>
        </w:rPr>
      </w:pPr>
      <w:r>
        <w:rPr>
          <w:rFonts w:ascii="Times New Roman" w:hAnsi="Times New Roman" w:cs="Times New Roman"/>
          <w:sz w:val="22"/>
          <w:szCs w:val="22"/>
        </w:rPr>
        <w:t xml:space="preserve">Spillerne er låst til sine lag etter første obligatoriske kamp. For å gå fra en divisjon til divisjonen under, innen samme klubb, settes 30 dagers karantene – eller minimum 3 kamper – fra søknadsdatoen. For å gå fra en divisjon og opp til divisjonen over, er det ingen karantenetid. Seksjonsstyret kan i spesielle situasjoner dispensere fra denne regelen, f.eks. ved trekk av lag. </w:t>
      </w:r>
      <w:r w:rsidR="001820BD">
        <w:rPr>
          <w:rFonts w:ascii="Times New Roman" w:hAnsi="Times New Roman" w:cs="Times New Roman"/>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b/>
          <w:bCs/>
          <w:sz w:val="22"/>
          <w:szCs w:val="22"/>
        </w:rPr>
        <w:t xml:space="preserve">§ 26. Endringer i Kampreglementet. </w:t>
      </w:r>
    </w:p>
    <w:p w:rsidR="007E4AEE" w:rsidRDefault="007E4AEE" w:rsidP="007E4AEE">
      <w:pPr>
        <w:pStyle w:val="Default"/>
        <w:rPr>
          <w:sz w:val="22"/>
          <w:szCs w:val="22"/>
        </w:rPr>
      </w:pPr>
      <w:r>
        <w:rPr>
          <w:rFonts w:ascii="Times New Roman" w:hAnsi="Times New Roman" w:cs="Times New Roman"/>
          <w:sz w:val="22"/>
          <w:szCs w:val="22"/>
        </w:rPr>
        <w:t xml:space="preserve">Endringer i dette reglement kan bare foretas på seksjonsårsmøtet med 2/3 stemmeflertall. </w:t>
      </w:r>
    </w:p>
    <w:p w:rsidR="007E4AEE" w:rsidRDefault="007E4AEE" w:rsidP="007E4AEE">
      <w:pPr>
        <w:pStyle w:val="Default"/>
        <w:rPr>
          <w:sz w:val="22"/>
          <w:szCs w:val="22"/>
        </w:rPr>
      </w:pPr>
      <w:r>
        <w:rPr>
          <w:rFonts w:ascii="Times New Roman" w:hAnsi="Times New Roman" w:cs="Times New Roman"/>
          <w:sz w:val="22"/>
          <w:szCs w:val="22"/>
        </w:rPr>
        <w:t xml:space="preserve">Dersom noen av stemmene er blanke, skal disse trekkes i fra før 2/3 beregnes. </w:t>
      </w:r>
    </w:p>
    <w:p w:rsidR="007E4AEE" w:rsidRDefault="007E4AEE" w:rsidP="007E4AEE">
      <w:pPr>
        <w:pStyle w:val="Default"/>
        <w:pageBreakBefore/>
        <w:rPr>
          <w:rFonts w:ascii="Times New Roman" w:hAnsi="Times New Roman" w:cs="Times New Roman"/>
          <w:sz w:val="22"/>
          <w:szCs w:val="22"/>
        </w:rPr>
      </w:pPr>
      <w:r>
        <w:rPr>
          <w:rFonts w:ascii="Times New Roman" w:hAnsi="Times New Roman" w:cs="Times New Roman"/>
          <w:b/>
          <w:bCs/>
          <w:sz w:val="22"/>
          <w:szCs w:val="22"/>
        </w:rPr>
        <w:lastRenderedPageBreak/>
        <w:t xml:space="preserve">STRAFFEREAKSJONER FOR BRUDD PÅ KAMPREGLEMENTET </w:t>
      </w:r>
      <w:r w:rsidR="001820BD">
        <w:rPr>
          <w:rFonts w:ascii="Times New Roman" w:hAnsi="Times New Roman" w:cs="Times New Roman"/>
          <w:b/>
          <w:bCs/>
          <w:sz w:val="22"/>
          <w:szCs w:val="22"/>
        </w:rPr>
        <w:br/>
      </w:r>
    </w:p>
    <w:p w:rsidR="007E4AEE" w:rsidRDefault="007E4AEE" w:rsidP="007E4AEE">
      <w:pPr>
        <w:pStyle w:val="Default"/>
        <w:rPr>
          <w:sz w:val="22"/>
          <w:szCs w:val="22"/>
        </w:rPr>
      </w:pPr>
      <w:r>
        <w:rPr>
          <w:rFonts w:ascii="Times New Roman" w:hAnsi="Times New Roman" w:cs="Times New Roman"/>
          <w:b/>
          <w:bCs/>
          <w:sz w:val="22"/>
          <w:szCs w:val="22"/>
        </w:rPr>
        <w:t xml:space="preserve">1. Lag som ikke møter til kamp: (jfr. kampreglementets § 4) </w:t>
      </w:r>
    </w:p>
    <w:p w:rsidR="007E4AEE" w:rsidRDefault="007E4AEE" w:rsidP="007E4AEE">
      <w:pPr>
        <w:pStyle w:val="Default"/>
        <w:rPr>
          <w:sz w:val="22"/>
          <w:szCs w:val="22"/>
        </w:rPr>
      </w:pPr>
      <w:r>
        <w:rPr>
          <w:rFonts w:ascii="Times New Roman" w:hAnsi="Times New Roman" w:cs="Times New Roman"/>
          <w:sz w:val="22"/>
          <w:szCs w:val="22"/>
        </w:rPr>
        <w:t xml:space="preserve">Et lag som uteblir fra kamp uten gyldig forfall bøtelegges med kr. 500,- for første gangs forseelse. Ved andre gangs forseelse forhøyes boten til kr. 1.000,-, og laget diskvalifiseres fra serien. Alle lagets kamper strykes fra tabellen. Laget skal neste sesong spille to divisjoner lavere. Dersom laget hører hjemme i laveste eller nest laveste divisjon, skal laget spille i laveste divisjon. Dersom laget ikke gir beskjed til det andre laget, dommere og administrerende myndighet senest 48 timer før kampen skal starte, forhøyes boten i setning en og to med kr 500,-. </w:t>
      </w:r>
    </w:p>
    <w:p w:rsidR="007E4AEE" w:rsidRDefault="007E4AEE" w:rsidP="007E4AEE">
      <w:pPr>
        <w:pStyle w:val="Default"/>
        <w:rPr>
          <w:rFonts w:ascii="Times New Roman" w:hAnsi="Times New Roman" w:cs="Times New Roman"/>
          <w:sz w:val="22"/>
          <w:szCs w:val="22"/>
        </w:rPr>
      </w:pPr>
      <w:r>
        <w:rPr>
          <w:rFonts w:ascii="Times New Roman" w:hAnsi="Times New Roman" w:cs="Times New Roman"/>
          <w:sz w:val="22"/>
          <w:szCs w:val="22"/>
        </w:rPr>
        <w:t xml:space="preserve">Denne bestemmelsen gjelder både seniorlag og aldersbestemte lag. </w:t>
      </w:r>
    </w:p>
    <w:p w:rsidR="007E4AEE" w:rsidRDefault="007E4AEE" w:rsidP="007E4AEE">
      <w:pPr>
        <w:pStyle w:val="Default"/>
        <w:rPr>
          <w:rFonts w:ascii="Times New Roman" w:hAnsi="Times New Roman" w:cs="Times New Roman"/>
          <w:sz w:val="22"/>
          <w:szCs w:val="22"/>
        </w:rPr>
      </w:pPr>
      <w:r>
        <w:rPr>
          <w:rFonts w:ascii="Times New Roman" w:hAnsi="Times New Roman" w:cs="Times New Roman"/>
          <w:sz w:val="22"/>
          <w:szCs w:val="22"/>
        </w:rPr>
        <w:t xml:space="preserve">Spesielle situasjoner kan fritas fra denne regelen ved søknad til Sanksjonsutvalget. </w:t>
      </w:r>
      <w:r w:rsidR="001820BD">
        <w:rPr>
          <w:rFonts w:ascii="Times New Roman" w:hAnsi="Times New Roman" w:cs="Times New Roman"/>
          <w:sz w:val="22"/>
          <w:szCs w:val="22"/>
        </w:rPr>
        <w:br/>
      </w:r>
    </w:p>
    <w:p w:rsidR="007E4AEE" w:rsidRDefault="007E4AEE" w:rsidP="007E4AEE">
      <w:pPr>
        <w:pStyle w:val="Default"/>
        <w:rPr>
          <w:sz w:val="22"/>
          <w:szCs w:val="22"/>
        </w:rPr>
      </w:pPr>
      <w:r>
        <w:rPr>
          <w:rFonts w:ascii="Times New Roman" w:hAnsi="Times New Roman" w:cs="Times New Roman"/>
          <w:b/>
          <w:bCs/>
          <w:sz w:val="22"/>
          <w:szCs w:val="22"/>
        </w:rPr>
        <w:t xml:space="preserve">2. Lag som trekker seg fra seriespill (jfr. kampreglementets § 22 pkt. 6) </w:t>
      </w:r>
    </w:p>
    <w:p w:rsidR="007E4AEE" w:rsidRDefault="007E4AEE" w:rsidP="007E4AEE">
      <w:pPr>
        <w:pStyle w:val="Default"/>
        <w:rPr>
          <w:sz w:val="22"/>
          <w:szCs w:val="22"/>
        </w:rPr>
      </w:pPr>
      <w:r>
        <w:rPr>
          <w:rFonts w:ascii="Times New Roman" w:hAnsi="Times New Roman" w:cs="Times New Roman"/>
          <w:sz w:val="22"/>
          <w:szCs w:val="22"/>
        </w:rPr>
        <w:t xml:space="preserve">Lag som trekker seg fra seriespill når det gjenstår mindre enn to uker til </w:t>
      </w:r>
      <w:r w:rsidR="00CC0F55">
        <w:rPr>
          <w:rFonts w:ascii="Times New Roman" w:hAnsi="Times New Roman" w:cs="Times New Roman"/>
          <w:sz w:val="22"/>
          <w:szCs w:val="22"/>
        </w:rPr>
        <w:t>seriestart, bøtelegges med kr. 2</w:t>
      </w:r>
      <w:r>
        <w:rPr>
          <w:rFonts w:ascii="Times New Roman" w:hAnsi="Times New Roman" w:cs="Times New Roman"/>
          <w:sz w:val="22"/>
          <w:szCs w:val="22"/>
        </w:rPr>
        <w:t>.000,-. Laget får ikke refundert serieavgiften, og må påfølgende sesong begynne i laveste divisjon. Dette gjelder fra innendørssesong til innendørssesong og fra utendørssesong til utendørssesong.</w:t>
      </w:r>
      <w:r w:rsidR="001820BD">
        <w:rPr>
          <w:rFonts w:ascii="Times New Roman" w:hAnsi="Times New Roman" w:cs="Times New Roman"/>
          <w:sz w:val="22"/>
          <w:szCs w:val="22"/>
        </w:rPr>
        <w:br/>
      </w:r>
      <w:r>
        <w:rPr>
          <w:rFonts w:ascii="Times New Roman" w:hAnsi="Times New Roman" w:cs="Times New Roman"/>
          <w:sz w:val="22"/>
          <w:szCs w:val="22"/>
        </w:rPr>
        <w:t xml:space="preserve"> </w:t>
      </w:r>
    </w:p>
    <w:p w:rsidR="007E4AEE" w:rsidRDefault="007E4AEE" w:rsidP="007E4AEE">
      <w:pPr>
        <w:pStyle w:val="Default"/>
        <w:rPr>
          <w:rFonts w:ascii="Times New Roman" w:hAnsi="Times New Roman" w:cs="Times New Roman"/>
          <w:sz w:val="22"/>
          <w:szCs w:val="22"/>
        </w:rPr>
      </w:pPr>
      <w:r>
        <w:rPr>
          <w:rFonts w:ascii="Times New Roman" w:hAnsi="Times New Roman" w:cs="Times New Roman"/>
          <w:b/>
          <w:bCs/>
          <w:sz w:val="22"/>
          <w:szCs w:val="22"/>
        </w:rPr>
        <w:t xml:space="preserve">3. Lag som ikke stiller i korrekte drakter (jfr. kampreglementet § 5) </w:t>
      </w:r>
    </w:p>
    <w:p w:rsidR="007E4AEE" w:rsidRDefault="007E4AEE" w:rsidP="007E4AEE">
      <w:pPr>
        <w:pStyle w:val="Default"/>
        <w:rPr>
          <w:sz w:val="22"/>
          <w:szCs w:val="22"/>
        </w:rPr>
      </w:pPr>
      <w:r>
        <w:rPr>
          <w:rFonts w:ascii="Times New Roman" w:hAnsi="Times New Roman" w:cs="Times New Roman"/>
          <w:sz w:val="22"/>
          <w:szCs w:val="22"/>
        </w:rPr>
        <w:t xml:space="preserve">Lag som stiller til kamp i ureglementerte drakter, dvs. ikke like drakter, bøtelegges med kr. 250,- pr. gang. Boten forhøyes med kr. 250,- pr. gang for gjentatt forseelse. </w:t>
      </w:r>
      <w:r w:rsidR="001820BD">
        <w:rPr>
          <w:rFonts w:ascii="Times New Roman" w:hAnsi="Times New Roman" w:cs="Times New Roman"/>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b/>
          <w:bCs/>
          <w:sz w:val="22"/>
          <w:szCs w:val="22"/>
        </w:rPr>
        <w:t xml:space="preserve">4. Lag/arrangører som ikke innrapporterer resultat/sender inn kamprapportskjema </w:t>
      </w:r>
    </w:p>
    <w:p w:rsidR="007E4AEE" w:rsidRDefault="007E4AEE" w:rsidP="007E4AEE">
      <w:pPr>
        <w:pStyle w:val="Default"/>
        <w:rPr>
          <w:rFonts w:ascii="Times New Roman" w:hAnsi="Times New Roman" w:cs="Times New Roman"/>
          <w:sz w:val="22"/>
          <w:szCs w:val="22"/>
        </w:rPr>
      </w:pPr>
      <w:r>
        <w:rPr>
          <w:rFonts w:ascii="Times New Roman" w:hAnsi="Times New Roman" w:cs="Times New Roman"/>
          <w:b/>
          <w:bCs/>
          <w:sz w:val="22"/>
          <w:szCs w:val="22"/>
        </w:rPr>
        <w:t>(</w:t>
      </w:r>
      <w:proofErr w:type="gramStart"/>
      <w:r>
        <w:rPr>
          <w:rFonts w:ascii="Times New Roman" w:hAnsi="Times New Roman" w:cs="Times New Roman"/>
          <w:b/>
          <w:bCs/>
          <w:sz w:val="22"/>
          <w:szCs w:val="22"/>
        </w:rPr>
        <w:t>jfr.</w:t>
      </w:r>
      <w:proofErr w:type="gramEnd"/>
      <w:r>
        <w:rPr>
          <w:rFonts w:ascii="Times New Roman" w:hAnsi="Times New Roman" w:cs="Times New Roman"/>
          <w:b/>
          <w:bCs/>
          <w:sz w:val="22"/>
          <w:szCs w:val="22"/>
        </w:rPr>
        <w:t xml:space="preserve"> kampreglementets § 6 pkt.3) </w:t>
      </w:r>
    </w:p>
    <w:p w:rsidR="007E4AEE" w:rsidRDefault="007E4AEE" w:rsidP="007E4AEE">
      <w:pPr>
        <w:pStyle w:val="Default"/>
        <w:rPr>
          <w:sz w:val="22"/>
          <w:szCs w:val="22"/>
        </w:rPr>
      </w:pPr>
      <w:r>
        <w:rPr>
          <w:rFonts w:ascii="Times New Roman" w:hAnsi="Times New Roman" w:cs="Times New Roman"/>
          <w:sz w:val="22"/>
          <w:szCs w:val="22"/>
        </w:rPr>
        <w:t xml:space="preserve">Dersom ansvarlige lag/arrangører ikke følger innrapporteringsrutiner for innringing av kampresultat eller innsending av kamprapportskjema, bøtelegges laget/arrangøren med kr. 250,-. Ved gjentatte brudd på kampreglementet forhøyes boten med kr. 250,- pr. gang. </w:t>
      </w:r>
      <w:r w:rsidR="001820BD">
        <w:rPr>
          <w:rFonts w:ascii="Times New Roman" w:hAnsi="Times New Roman" w:cs="Times New Roman"/>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b/>
          <w:bCs/>
          <w:sz w:val="22"/>
          <w:szCs w:val="22"/>
        </w:rPr>
        <w:t>5. Dommer som ikke møter (</w:t>
      </w:r>
      <w:proofErr w:type="spellStart"/>
      <w:r>
        <w:rPr>
          <w:rFonts w:ascii="Times New Roman" w:hAnsi="Times New Roman" w:cs="Times New Roman"/>
          <w:b/>
          <w:bCs/>
          <w:sz w:val="22"/>
          <w:szCs w:val="22"/>
        </w:rPr>
        <w:t>jfr</w:t>
      </w:r>
      <w:proofErr w:type="spellEnd"/>
      <w:r>
        <w:rPr>
          <w:rFonts w:ascii="Times New Roman" w:hAnsi="Times New Roman" w:cs="Times New Roman"/>
          <w:b/>
          <w:bCs/>
          <w:sz w:val="22"/>
          <w:szCs w:val="22"/>
        </w:rPr>
        <w:t xml:space="preserve"> kampreglementets § 7) </w:t>
      </w:r>
    </w:p>
    <w:p w:rsidR="007E4AEE" w:rsidRDefault="007E4AEE" w:rsidP="007E4AEE">
      <w:pPr>
        <w:pStyle w:val="Default"/>
        <w:rPr>
          <w:sz w:val="22"/>
          <w:szCs w:val="22"/>
        </w:rPr>
      </w:pPr>
      <w:r>
        <w:rPr>
          <w:rFonts w:ascii="Times New Roman" w:hAnsi="Times New Roman" w:cs="Times New Roman"/>
          <w:sz w:val="22"/>
          <w:szCs w:val="22"/>
        </w:rPr>
        <w:t xml:space="preserve">Når en dommer uteblir fra oppsatt kamp uten gyldig grunn, bøtelegges dommerens klubb med kr. 500,-. Ved andre gangs forseelse forhøyes boten til kr. 1.000,-. Ved tredje gangs forseelse idømmes ingen bot, men dommeren fratas sin dommergrad og retten til å dømme hockeykamper. </w:t>
      </w:r>
      <w:r w:rsidR="001820BD">
        <w:rPr>
          <w:rFonts w:ascii="Times New Roman" w:hAnsi="Times New Roman" w:cs="Times New Roman"/>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b/>
          <w:bCs/>
          <w:sz w:val="22"/>
          <w:szCs w:val="22"/>
        </w:rPr>
        <w:t xml:space="preserve">6. Ikke betalt lisens (jfr. kampreglementets § 25) </w:t>
      </w:r>
    </w:p>
    <w:p w:rsidR="007E4AEE" w:rsidRDefault="007E4AEE" w:rsidP="007E4AEE">
      <w:pPr>
        <w:pStyle w:val="Default"/>
        <w:rPr>
          <w:sz w:val="22"/>
          <w:szCs w:val="22"/>
        </w:rPr>
      </w:pPr>
      <w:r>
        <w:rPr>
          <w:rFonts w:ascii="Times New Roman" w:hAnsi="Times New Roman" w:cs="Times New Roman"/>
          <w:sz w:val="22"/>
          <w:szCs w:val="22"/>
        </w:rPr>
        <w:t xml:space="preserve">Benytter et lag ikke lisensierte spillere, ilegges klubben en bot på kr 250,- pr. spiller pr. kamp. For å ikke forevise kvitteringer for betalt lisens ved kampstart ilegges klubben kr 500,- i bot. Se "Kollektiv ulykkesforsikring for Norges Bandyforbund". I tillegg taper laget kampen på </w:t>
      </w:r>
      <w:proofErr w:type="spellStart"/>
      <w:r>
        <w:rPr>
          <w:rFonts w:ascii="Times New Roman" w:hAnsi="Times New Roman" w:cs="Times New Roman"/>
          <w:sz w:val="22"/>
          <w:szCs w:val="22"/>
        </w:rPr>
        <w:t>w.o</w:t>
      </w:r>
      <w:proofErr w:type="spellEnd"/>
      <w:r>
        <w:rPr>
          <w:rFonts w:ascii="Times New Roman" w:hAnsi="Times New Roman" w:cs="Times New Roman"/>
          <w:sz w:val="22"/>
          <w:szCs w:val="22"/>
        </w:rPr>
        <w:t>. med sifrene 5-0.</w:t>
      </w:r>
      <w:r w:rsidR="001820BD">
        <w:rPr>
          <w:rFonts w:ascii="Times New Roman" w:hAnsi="Times New Roman" w:cs="Times New Roman"/>
          <w:sz w:val="22"/>
          <w:szCs w:val="22"/>
        </w:rPr>
        <w:br/>
      </w:r>
      <w:r>
        <w:rPr>
          <w:rFonts w:ascii="Times New Roman" w:hAnsi="Times New Roman" w:cs="Times New Roman"/>
          <w:sz w:val="22"/>
          <w:szCs w:val="22"/>
        </w:rPr>
        <w:t xml:space="preserve"> </w:t>
      </w:r>
    </w:p>
    <w:p w:rsidR="007E4AEE" w:rsidRDefault="007E4AEE" w:rsidP="007E4AEE">
      <w:pPr>
        <w:pStyle w:val="Default"/>
        <w:rPr>
          <w:sz w:val="22"/>
          <w:szCs w:val="22"/>
        </w:rPr>
      </w:pPr>
      <w:r>
        <w:rPr>
          <w:rFonts w:ascii="Times New Roman" w:hAnsi="Times New Roman" w:cs="Times New Roman"/>
          <w:b/>
          <w:bCs/>
          <w:sz w:val="22"/>
          <w:szCs w:val="22"/>
        </w:rPr>
        <w:t xml:space="preserve">7. Lag i seniorseriene innendørs og utendørs </w:t>
      </w:r>
    </w:p>
    <w:p w:rsidR="007E4AEE" w:rsidRDefault="007E4AEE" w:rsidP="007E4AEE">
      <w:pPr>
        <w:pStyle w:val="Default"/>
        <w:rPr>
          <w:sz w:val="22"/>
          <w:szCs w:val="22"/>
        </w:rPr>
      </w:pPr>
      <w:r>
        <w:rPr>
          <w:rFonts w:ascii="Times New Roman" w:hAnsi="Times New Roman" w:cs="Times New Roman"/>
          <w:sz w:val="22"/>
          <w:szCs w:val="22"/>
        </w:rPr>
        <w:t xml:space="preserve">For å stille flere lag i seniorseriene innendørs, må klubbene stille med minst ett lag i 11-14 klassen. Dersom en klubb ikke har et 11-14 lag må de betale et depositum. (Se vedtatte avgifter) Stiller klubben med flere seniorlag, kan klubben kun gjøre dette dersom de stiller med minst ett lag mindre i 11-14 serien enn det de har i seniorserien. Klubbene mister innbetalt depositum hvis, I: de ikke har 1 11-14 lag. II: Ved 2 eller flere seniorlag: Klubben ikke stiller med minst ett lag mindre i 11-14 serien enn det de har i senior serien. III: Hvis det/de 11-14 laget/lagene ikke fullfører serien. Nye klubber gis dispensasjon fra denne regelen i 2 år. Seksjonen kan dispensere fra denne regelen ved skriftlig søknad til seksjonen. </w:t>
      </w:r>
      <w:r w:rsidR="001820BD">
        <w:rPr>
          <w:rFonts w:ascii="Times New Roman" w:hAnsi="Times New Roman" w:cs="Times New Roman"/>
          <w:sz w:val="22"/>
          <w:szCs w:val="22"/>
        </w:rPr>
        <w:br/>
      </w:r>
    </w:p>
    <w:p w:rsidR="007E4AEE" w:rsidRDefault="007E4AEE" w:rsidP="007E4AEE">
      <w:pPr>
        <w:pStyle w:val="Default"/>
        <w:rPr>
          <w:rFonts w:ascii="Times New Roman" w:hAnsi="Times New Roman" w:cs="Times New Roman"/>
          <w:sz w:val="22"/>
          <w:szCs w:val="22"/>
        </w:rPr>
      </w:pPr>
      <w:r>
        <w:rPr>
          <w:rFonts w:ascii="Times New Roman" w:hAnsi="Times New Roman" w:cs="Times New Roman"/>
          <w:b/>
          <w:bCs/>
          <w:sz w:val="22"/>
          <w:szCs w:val="22"/>
        </w:rPr>
        <w:t xml:space="preserve">8. Klage/protestgebyr </w:t>
      </w:r>
    </w:p>
    <w:p w:rsidR="007E4AEE" w:rsidRDefault="007E4AEE" w:rsidP="007E4AEE">
      <w:pPr>
        <w:pStyle w:val="Default"/>
        <w:rPr>
          <w:sz w:val="22"/>
          <w:szCs w:val="22"/>
        </w:rPr>
      </w:pPr>
      <w:r>
        <w:rPr>
          <w:rFonts w:ascii="Times New Roman" w:hAnsi="Times New Roman" w:cs="Times New Roman"/>
          <w:sz w:val="22"/>
          <w:szCs w:val="22"/>
        </w:rPr>
        <w:t xml:space="preserve">Dersom klubber sender inn klage/protest til behandling i seksjonsstyret, vil klubben bli ilagt et gebyr. </w:t>
      </w:r>
    </w:p>
    <w:p w:rsidR="007E4AEE" w:rsidRDefault="007E4AEE" w:rsidP="007E4AEE">
      <w:pPr>
        <w:pStyle w:val="Default"/>
        <w:rPr>
          <w:rFonts w:ascii="Times New Roman" w:hAnsi="Times New Roman" w:cs="Times New Roman"/>
          <w:sz w:val="22"/>
          <w:szCs w:val="22"/>
        </w:rPr>
      </w:pPr>
      <w:r>
        <w:rPr>
          <w:rFonts w:ascii="Times New Roman" w:hAnsi="Times New Roman" w:cs="Times New Roman"/>
          <w:sz w:val="22"/>
          <w:szCs w:val="22"/>
        </w:rPr>
        <w:t xml:space="preserve">Dersom klubben får medhold etter behandling, vil gebyret bli trukket tilbake. </w:t>
      </w:r>
      <w:r w:rsidR="001820BD">
        <w:rPr>
          <w:rFonts w:ascii="Times New Roman" w:hAnsi="Times New Roman" w:cs="Times New Roman"/>
          <w:sz w:val="22"/>
          <w:szCs w:val="22"/>
        </w:rPr>
        <w:br/>
      </w:r>
    </w:p>
    <w:p w:rsidR="00254433" w:rsidRDefault="007E4AEE" w:rsidP="007E4AEE">
      <w:r>
        <w:rPr>
          <w:rFonts w:ascii="Times New Roman" w:hAnsi="Times New Roman" w:cs="Times New Roman"/>
          <w:b/>
          <w:bCs/>
          <w:i/>
          <w:iCs/>
        </w:rPr>
        <w:t xml:space="preserve">9. </w:t>
      </w:r>
      <w:r>
        <w:rPr>
          <w:rFonts w:ascii="Times New Roman" w:hAnsi="Times New Roman" w:cs="Times New Roman"/>
          <w:b/>
          <w:bCs/>
        </w:rPr>
        <w:t>Forføyninger mot klubb</w:t>
      </w:r>
      <w:r>
        <w:rPr>
          <w:rFonts w:ascii="Times New Roman" w:hAnsi="Times New Roman" w:cs="Times New Roman"/>
          <w:b/>
          <w:bCs/>
          <w:i/>
          <w:iCs/>
        </w:rPr>
        <w:t xml:space="preserve">. </w:t>
      </w:r>
      <w:r>
        <w:rPr>
          <w:rFonts w:ascii="Times New Roman" w:hAnsi="Times New Roman" w:cs="Times New Roman"/>
        </w:rPr>
        <w:t>Ders</w:t>
      </w:r>
      <w:r w:rsidR="001820BD">
        <w:rPr>
          <w:rFonts w:ascii="Times New Roman" w:hAnsi="Times New Roman" w:cs="Times New Roman"/>
        </w:rPr>
        <w:t>om en klubb agerer på en klander</w:t>
      </w:r>
      <w:r>
        <w:rPr>
          <w:rFonts w:ascii="Times New Roman" w:hAnsi="Times New Roman" w:cs="Times New Roman"/>
        </w:rPr>
        <w:t>verdig måte, kan seksjonsstyret etter behandling, be forbundsstyret vurdere eventuelle forføyninger mot klubben</w:t>
      </w:r>
    </w:p>
    <w:sectPr w:rsidR="002544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EE"/>
    <w:rsid w:val="000069E1"/>
    <w:rsid w:val="001820BD"/>
    <w:rsid w:val="00254433"/>
    <w:rsid w:val="005B34D3"/>
    <w:rsid w:val="007E4AEE"/>
    <w:rsid w:val="00AF1387"/>
    <w:rsid w:val="00CC0F55"/>
    <w:rsid w:val="00D03CF9"/>
    <w:rsid w:val="00D16F39"/>
    <w:rsid w:val="00D40D7E"/>
    <w:rsid w:val="00FD25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DB4EB-9391-4DEA-90D4-9C7E0D65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7E4AE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631074">
      <w:bodyDiv w:val="1"/>
      <w:marLeft w:val="0"/>
      <w:marRight w:val="0"/>
      <w:marTop w:val="0"/>
      <w:marBottom w:val="0"/>
      <w:divBdr>
        <w:top w:val="none" w:sz="0" w:space="0" w:color="auto"/>
        <w:left w:val="none" w:sz="0" w:space="0" w:color="auto"/>
        <w:bottom w:val="none" w:sz="0" w:space="0" w:color="auto"/>
        <w:right w:val="none" w:sz="0" w:space="0" w:color="auto"/>
      </w:divBdr>
    </w:div>
    <w:div w:id="842745024">
      <w:bodyDiv w:val="1"/>
      <w:marLeft w:val="0"/>
      <w:marRight w:val="0"/>
      <w:marTop w:val="0"/>
      <w:marBottom w:val="0"/>
      <w:divBdr>
        <w:top w:val="none" w:sz="0" w:space="0" w:color="auto"/>
        <w:left w:val="none" w:sz="0" w:space="0" w:color="auto"/>
        <w:bottom w:val="none" w:sz="0" w:space="0" w:color="auto"/>
        <w:right w:val="none" w:sz="0" w:space="0" w:color="auto"/>
      </w:divBdr>
    </w:div>
    <w:div w:id="135249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13</Pages>
  <Words>6757</Words>
  <Characters>35818</Characters>
  <Application>Microsoft Office Word</Application>
  <DocSecurity>0</DocSecurity>
  <Lines>298</Lines>
  <Paragraphs>84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Jørstad, Kim-Alexander Hofgaard</dc:creator>
  <cp:keywords/>
  <dc:description/>
  <cp:lastModifiedBy>Jørstad, Kim-Alexander Hofgaard</cp:lastModifiedBy>
  <cp:revision>8</cp:revision>
  <dcterms:created xsi:type="dcterms:W3CDTF">2022-07-04T07:34:00Z</dcterms:created>
  <dcterms:modified xsi:type="dcterms:W3CDTF">2022-07-04T13:40:00Z</dcterms:modified>
</cp:coreProperties>
</file>