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013B" w14:textId="77777777" w:rsidR="00E32E28" w:rsidRPr="004A5876" w:rsidRDefault="00E32E28" w:rsidP="00E32E28">
      <w:pPr>
        <w:rPr>
          <w:rFonts w:ascii="Calibri" w:hAnsi="Calibri"/>
          <w:b/>
          <w:sz w:val="32"/>
          <w:szCs w:val="32"/>
        </w:rPr>
      </w:pPr>
      <w:r>
        <w:rPr>
          <w:rFonts w:ascii="Calibri" w:hAnsi="Calibri"/>
          <w:b/>
          <w:sz w:val="32"/>
          <w:szCs w:val="32"/>
        </w:rPr>
        <w:br/>
      </w:r>
      <w:r w:rsidRPr="004A5876">
        <w:rPr>
          <w:rFonts w:ascii="Calibri" w:hAnsi="Calibri"/>
          <w:b/>
          <w:sz w:val="32"/>
          <w:szCs w:val="32"/>
        </w:rPr>
        <w:t xml:space="preserve">Fullmaktsskjema regionsting Nord-Norge Bandyregion </w:t>
      </w:r>
      <w:r>
        <w:rPr>
          <w:rFonts w:ascii="Calibri" w:hAnsi="Calibri"/>
          <w:b/>
          <w:sz w:val="32"/>
          <w:szCs w:val="32"/>
        </w:rPr>
        <w:t>30. mai 2021</w:t>
      </w:r>
    </w:p>
    <w:p w14:paraId="766715FD" w14:textId="77777777" w:rsidR="00E32E28" w:rsidRPr="004A5876" w:rsidRDefault="00E32E28" w:rsidP="00E32E28">
      <w:pPr>
        <w:rPr>
          <w:rFonts w:ascii="Calibri" w:hAnsi="Calibri"/>
          <w:b/>
          <w:sz w:val="32"/>
          <w:szCs w:val="32"/>
        </w:rPr>
      </w:pPr>
      <w:r w:rsidRPr="004A5876">
        <w:rPr>
          <w:rFonts w:ascii="Calibri" w:hAnsi="Calibri"/>
        </w:rPr>
        <w:br/>
      </w:r>
      <w:r w:rsidRPr="004A5876">
        <w:rPr>
          <w:rFonts w:ascii="Calibri" w:hAnsi="Calibri"/>
          <w:b/>
          <w:sz w:val="32"/>
          <w:szCs w:val="32"/>
        </w:rPr>
        <w:t>1.</w:t>
      </w:r>
      <w:r w:rsidRPr="004A5876">
        <w:rPr>
          <w:rFonts w:ascii="Calibri" w:hAnsi="Calibri"/>
          <w:b/>
          <w:sz w:val="32"/>
          <w:szCs w:val="32"/>
        </w:rPr>
        <w:br/>
        <w:t>________________________________________________________</w:t>
      </w:r>
    </w:p>
    <w:p w14:paraId="6BC377C7" w14:textId="77777777" w:rsidR="00E32E28" w:rsidRPr="004A5876" w:rsidRDefault="00E32E28" w:rsidP="00E32E28">
      <w:pPr>
        <w:rPr>
          <w:rFonts w:ascii="Calibri" w:hAnsi="Calibri"/>
          <w:b/>
          <w:sz w:val="32"/>
          <w:szCs w:val="32"/>
        </w:rPr>
      </w:pPr>
    </w:p>
    <w:p w14:paraId="44D70AA6" w14:textId="77777777" w:rsidR="00E32E28" w:rsidRPr="004A5876" w:rsidRDefault="00E32E28" w:rsidP="00E32E28">
      <w:pPr>
        <w:rPr>
          <w:rFonts w:ascii="Calibri" w:hAnsi="Calibri"/>
          <w:b/>
          <w:sz w:val="32"/>
          <w:szCs w:val="32"/>
        </w:rPr>
      </w:pPr>
      <w:r w:rsidRPr="004A5876">
        <w:rPr>
          <w:rFonts w:ascii="Calibri" w:hAnsi="Calibri"/>
          <w:b/>
          <w:sz w:val="32"/>
          <w:szCs w:val="32"/>
        </w:rPr>
        <w:t>2.</w:t>
      </w:r>
      <w:r w:rsidRPr="004A5876">
        <w:rPr>
          <w:rFonts w:ascii="Calibri" w:hAnsi="Calibri"/>
          <w:b/>
          <w:sz w:val="32"/>
          <w:szCs w:val="32"/>
        </w:rPr>
        <w:br/>
        <w:t>________________________________________________________</w:t>
      </w:r>
    </w:p>
    <w:p w14:paraId="08C057CD" w14:textId="77777777" w:rsidR="00E32E28" w:rsidRPr="004A5876" w:rsidRDefault="00E32E28" w:rsidP="00E32E28">
      <w:pPr>
        <w:rPr>
          <w:rFonts w:ascii="Calibri" w:hAnsi="Calibri"/>
          <w:b/>
          <w:sz w:val="32"/>
          <w:szCs w:val="32"/>
        </w:rPr>
      </w:pPr>
    </w:p>
    <w:p w14:paraId="55F5109D" w14:textId="77777777" w:rsidR="00E32E28" w:rsidRPr="004A5876" w:rsidRDefault="00E32E28" w:rsidP="00E32E28">
      <w:pPr>
        <w:rPr>
          <w:rFonts w:ascii="Calibri" w:hAnsi="Calibri"/>
          <w:b/>
          <w:sz w:val="32"/>
          <w:szCs w:val="32"/>
        </w:rPr>
      </w:pPr>
      <w:r w:rsidRPr="004A5876">
        <w:rPr>
          <w:rFonts w:ascii="Calibri" w:hAnsi="Calibri"/>
          <w:b/>
          <w:sz w:val="32"/>
          <w:szCs w:val="32"/>
        </w:rPr>
        <w:t>3.</w:t>
      </w:r>
      <w:r w:rsidRPr="004A5876">
        <w:rPr>
          <w:rFonts w:ascii="Calibri" w:hAnsi="Calibri"/>
          <w:b/>
          <w:sz w:val="32"/>
          <w:szCs w:val="32"/>
        </w:rPr>
        <w:br/>
        <w:t>________________________________________________________</w:t>
      </w:r>
    </w:p>
    <w:p w14:paraId="358B3944" w14:textId="77777777" w:rsidR="00E32E28" w:rsidRPr="004A5876" w:rsidRDefault="00E32E28" w:rsidP="00E32E28">
      <w:pPr>
        <w:rPr>
          <w:rFonts w:ascii="Calibri" w:hAnsi="Calibri"/>
          <w:b/>
          <w:sz w:val="32"/>
          <w:szCs w:val="32"/>
        </w:rPr>
      </w:pPr>
    </w:p>
    <w:p w14:paraId="3920C490" w14:textId="77777777" w:rsidR="00E32E28" w:rsidRDefault="00E32E28" w:rsidP="00E32E28">
      <w:pPr>
        <w:rPr>
          <w:rFonts w:ascii="Calibri" w:hAnsi="Calibri"/>
        </w:rPr>
      </w:pPr>
      <w:r w:rsidRPr="004A5876">
        <w:rPr>
          <w:rFonts w:ascii="Calibri" w:hAnsi="Calibri"/>
        </w:rPr>
        <w:br/>
        <w:t>Vararepre</w:t>
      </w:r>
      <w:r>
        <w:rPr>
          <w:rFonts w:ascii="Calibri" w:hAnsi="Calibri"/>
        </w:rPr>
        <w:t>se</w:t>
      </w:r>
      <w:r w:rsidRPr="004A5876">
        <w:rPr>
          <w:rFonts w:ascii="Calibri" w:hAnsi="Calibri"/>
        </w:rPr>
        <w:t xml:space="preserve">ntant: </w:t>
      </w:r>
      <w:r w:rsidRPr="004A5876">
        <w:rPr>
          <w:rFonts w:ascii="Calibri" w:hAnsi="Calibri"/>
        </w:rPr>
        <w:br/>
        <w:t>____________________________________________________________________</w:t>
      </w:r>
      <w:r>
        <w:rPr>
          <w:rFonts w:ascii="Calibri" w:hAnsi="Calibri"/>
        </w:rPr>
        <w:t>_______</w:t>
      </w:r>
      <w:r w:rsidRPr="004A5876">
        <w:rPr>
          <w:rFonts w:ascii="Calibri" w:hAnsi="Calibri"/>
        </w:rPr>
        <w:br/>
      </w:r>
      <w:r w:rsidRPr="004A5876">
        <w:rPr>
          <w:rFonts w:ascii="Calibri" w:hAnsi="Calibri"/>
        </w:rPr>
        <w:br/>
      </w:r>
      <w:r w:rsidRPr="004A5876">
        <w:rPr>
          <w:rFonts w:ascii="Calibri" w:hAnsi="Calibri"/>
        </w:rPr>
        <w:br/>
        <w:t>Overstående representanter har fullmakt til å møte og avgi stemme for vår klubb ved</w:t>
      </w:r>
      <w:r>
        <w:rPr>
          <w:rFonts w:ascii="Calibri" w:hAnsi="Calibri"/>
        </w:rPr>
        <w:t xml:space="preserve"> regionstinget</w:t>
      </w:r>
      <w:r w:rsidRPr="004A5876">
        <w:rPr>
          <w:rFonts w:ascii="Calibri" w:hAnsi="Calibri"/>
        </w:rPr>
        <w:t xml:space="preserve"> i </w:t>
      </w:r>
      <w:r>
        <w:rPr>
          <w:rFonts w:ascii="Calibri" w:hAnsi="Calibri"/>
        </w:rPr>
        <w:t>Nord-Norge</w:t>
      </w:r>
      <w:r w:rsidRPr="004A5876">
        <w:rPr>
          <w:rFonts w:ascii="Calibri" w:hAnsi="Calibri"/>
        </w:rPr>
        <w:t xml:space="preserve"> Bandyregion, </w:t>
      </w:r>
      <w:r>
        <w:rPr>
          <w:rFonts w:ascii="Calibri" w:hAnsi="Calibri"/>
        </w:rPr>
        <w:t>30. mai 2021</w:t>
      </w:r>
      <w:r w:rsidRPr="004A5876">
        <w:rPr>
          <w:rFonts w:ascii="Calibri" w:hAnsi="Calibri"/>
        </w:rPr>
        <w:t>.</w:t>
      </w:r>
    </w:p>
    <w:p w14:paraId="3921A081" w14:textId="77777777" w:rsidR="00E32E28" w:rsidRDefault="00E32E28" w:rsidP="00E32E28">
      <w:pPr>
        <w:rPr>
          <w:rFonts w:ascii="Calibri" w:hAnsi="Calibri"/>
        </w:rPr>
      </w:pPr>
    </w:p>
    <w:p w14:paraId="5A1746AF" w14:textId="77777777" w:rsidR="00E32E28" w:rsidRDefault="00E32E28" w:rsidP="00E32E28">
      <w:pPr>
        <w:rPr>
          <w:rFonts w:ascii="Calibri" w:hAnsi="Calibri"/>
        </w:rPr>
      </w:pPr>
    </w:p>
    <w:p w14:paraId="49FF8EE6" w14:textId="77777777" w:rsidR="00E32E28" w:rsidRDefault="00E32E28" w:rsidP="00E32E28">
      <w:pPr>
        <w:rPr>
          <w:rFonts w:ascii="Calibri" w:hAnsi="Calibri"/>
        </w:rPr>
      </w:pPr>
    </w:p>
    <w:p w14:paraId="6C19F9E6" w14:textId="77777777" w:rsidR="00E32E28" w:rsidRPr="004A5876" w:rsidRDefault="00E32E28" w:rsidP="00E32E28">
      <w:pPr>
        <w:rPr>
          <w:rFonts w:ascii="Calibri" w:hAnsi="Calibri"/>
        </w:rPr>
      </w:pPr>
    </w:p>
    <w:p w14:paraId="3B94DF6C" w14:textId="77777777" w:rsidR="00E32E28" w:rsidRPr="004A5876" w:rsidRDefault="00E32E28" w:rsidP="00E32E28">
      <w:pPr>
        <w:rPr>
          <w:rFonts w:ascii="Calibri" w:hAnsi="Calibri"/>
        </w:rPr>
      </w:pPr>
    </w:p>
    <w:p w14:paraId="594BF73E" w14:textId="77777777" w:rsidR="00E32E28" w:rsidRPr="004A5876" w:rsidRDefault="00E32E28" w:rsidP="00E32E28">
      <w:pPr>
        <w:rPr>
          <w:rFonts w:ascii="Calibri" w:hAnsi="Calibri"/>
          <w:b/>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Klubb</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Sted</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Dato</w:t>
      </w:r>
    </w:p>
    <w:p w14:paraId="5258EA87" w14:textId="77777777" w:rsidR="00E32E28" w:rsidRPr="004A5876" w:rsidRDefault="00E32E28" w:rsidP="00E32E28">
      <w:pPr>
        <w:rPr>
          <w:rFonts w:ascii="Calibri" w:hAnsi="Calibri"/>
        </w:rPr>
      </w:pPr>
    </w:p>
    <w:p w14:paraId="382A1130" w14:textId="77777777" w:rsidR="00E32E28" w:rsidRPr="004A5876" w:rsidRDefault="00E32E28" w:rsidP="00E32E28">
      <w:pPr>
        <w:rPr>
          <w:rFonts w:ascii="Calibri" w:hAnsi="Calibri"/>
        </w:rPr>
      </w:pPr>
    </w:p>
    <w:p w14:paraId="40E2379A" w14:textId="77777777" w:rsidR="00E32E28" w:rsidRPr="004A5876" w:rsidRDefault="00E32E28" w:rsidP="00E32E28">
      <w:pPr>
        <w:rPr>
          <w:rFonts w:ascii="Calibri" w:hAnsi="Calibri"/>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Leder (</w:t>
      </w:r>
      <w:proofErr w:type="spellStart"/>
      <w:r w:rsidRPr="004A5876">
        <w:rPr>
          <w:rFonts w:ascii="Calibri" w:hAnsi="Calibri"/>
          <w:b/>
        </w:rPr>
        <w:t>sign</w:t>
      </w:r>
      <w:proofErr w:type="spellEnd"/>
      <w:r w:rsidRPr="004A5876">
        <w:rPr>
          <w:rFonts w:ascii="Calibri" w:hAnsi="Calibri"/>
          <w:b/>
        </w:rPr>
        <w:t>)</w:t>
      </w:r>
      <w:r w:rsidRPr="004A5876">
        <w:rPr>
          <w:rFonts w:ascii="Calibri" w:hAnsi="Calibri"/>
        </w:rPr>
        <w:br/>
      </w:r>
      <w:r w:rsidRPr="004A5876">
        <w:rPr>
          <w:rFonts w:ascii="Calibri" w:hAnsi="Calibri"/>
        </w:rPr>
        <w:br/>
      </w:r>
      <w:r w:rsidRPr="004A5876">
        <w:rPr>
          <w:rFonts w:ascii="Calibri" w:hAnsi="Calibri"/>
        </w:rPr>
        <w:br/>
        <w:t xml:space="preserve">Representasjonsrett og kjønnsfordeling: </w:t>
      </w:r>
      <w:r>
        <w:rPr>
          <w:rFonts w:ascii="Calibri" w:hAnsi="Calibri"/>
        </w:rPr>
        <w:t>Nord-Norge</w:t>
      </w:r>
      <w:r w:rsidRPr="004A5876">
        <w:rPr>
          <w:rFonts w:ascii="Calibri" w:hAnsi="Calibri"/>
        </w:rPr>
        <w:t xml:space="preserve"> Bandyregion minner våre klubber, som skal stille på regionstinget, om at de er bundet av representasjonslover skrevet i NIFs Lov. Vi gjør spesielt oppmerksom på NIFs lov §2-4 Kjønnsfordeling, </w:t>
      </w:r>
      <w:proofErr w:type="spellStart"/>
      <w:r w:rsidRPr="004A5876">
        <w:rPr>
          <w:rFonts w:ascii="Calibri" w:hAnsi="Calibri"/>
        </w:rPr>
        <w:t>jmfr</w:t>
      </w:r>
      <w:proofErr w:type="spellEnd"/>
      <w:r w:rsidRPr="004A5876">
        <w:rPr>
          <w:rFonts w:ascii="Calibri" w:hAnsi="Calibri"/>
        </w:rPr>
        <w:t xml:space="preserve"> Lov for Norges Bandyforbund §7. Bestemmelsene sier at klubber som har to representanter, må stille med en av hvert kjønn. Stiller klubben med to av samme kjønn, får kun den ene representanten representasjonsrett. Har klubben rett til å stille med tre representanter, må begge kjønn være representert. Dersom en klubb stiller med 3 representanter av samme kjønn, får kun en representant fra denne klubben representasjonsrett.</w:t>
      </w:r>
    </w:p>
    <w:p w14:paraId="78CDEB0E" w14:textId="77777777" w:rsidR="000B350E" w:rsidRDefault="000B350E"/>
    <w:sectPr w:rsidR="000B350E" w:rsidSect="004A3B30">
      <w:headerReference w:type="default" r:id="rI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EEA1" w14:textId="77777777" w:rsidR="004A5876" w:rsidRDefault="00E32E28">
    <w:pPr>
      <w:pStyle w:val="Topptekst"/>
    </w:pPr>
    <w:r>
      <w:rPr>
        <w:noProof/>
        <w:lang w:eastAsia="nb-NO"/>
      </w:rPr>
      <w:drawing>
        <wp:inline distT="0" distB="0" distL="0" distR="0" wp14:anchorId="6F65FB29" wp14:editId="36613F58">
          <wp:extent cx="5756910" cy="922045"/>
          <wp:effectExtent l="0" t="0" r="0" b="5080"/>
          <wp:docPr id="2" name="Bilde 2" descr="C:\Users\stig.normann\Documents\NNBR\logobanner.png"/>
          <wp:cNvGraphicFramePr/>
          <a:graphic xmlns:a="http://schemas.openxmlformats.org/drawingml/2006/main">
            <a:graphicData uri="http://schemas.openxmlformats.org/drawingml/2006/picture">
              <pic:pic xmlns:pic="http://schemas.openxmlformats.org/drawingml/2006/picture">
                <pic:nvPicPr>
                  <pic:cNvPr id="2" name="Bilde 2" descr="C:\Users\stig.normann\Documents\NNBR\logobann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922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28"/>
    <w:rsid w:val="000B350E"/>
    <w:rsid w:val="00E32E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11B3"/>
  <w15:chartTrackingRefBased/>
  <w15:docId w15:val="{96403480-3EF4-46E1-9D81-DF365D43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2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32E28"/>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E32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1129</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Erika Ragnarsson</dc:creator>
  <cp:keywords/>
  <dc:description/>
  <cp:lastModifiedBy>Johanna Erika Ragnarsson</cp:lastModifiedBy>
  <cp:revision>1</cp:revision>
  <dcterms:created xsi:type="dcterms:W3CDTF">2021-04-27T12:09:00Z</dcterms:created>
  <dcterms:modified xsi:type="dcterms:W3CDTF">2021-04-27T12:10:00Z</dcterms:modified>
</cp:coreProperties>
</file>